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1E0B81" w:rsidRDefault="001C27D8" w:rsidP="001C27D8">
      <w:pPr>
        <w:pStyle w:val="Ttulo"/>
        <w:jc w:val="left"/>
        <w:rPr>
          <w:sz w:val="24"/>
          <w:szCs w:val="24"/>
        </w:rPr>
      </w:pPr>
    </w:p>
    <w:p w:rsidR="001E0B81" w:rsidRDefault="001E0B81" w:rsidP="001C27D8">
      <w:pPr>
        <w:pStyle w:val="Ttulo"/>
        <w:jc w:val="left"/>
        <w:rPr>
          <w:sz w:val="24"/>
          <w:szCs w:val="24"/>
        </w:rPr>
      </w:pPr>
    </w:p>
    <w:p w:rsidR="001E0B81" w:rsidRPr="001E0B81" w:rsidRDefault="00EE19BE" w:rsidP="00A11D6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="001E0B81" w:rsidRPr="001E0B81">
        <w:rPr>
          <w:b/>
          <w:sz w:val="24"/>
          <w:szCs w:val="24"/>
        </w:rPr>
        <w:t xml:space="preserve">        </w:t>
      </w:r>
      <w:r w:rsidR="0012520A">
        <w:rPr>
          <w:b/>
          <w:sz w:val="24"/>
          <w:szCs w:val="24"/>
        </w:rPr>
        <w:t xml:space="preserve">                      </w:t>
      </w:r>
    </w:p>
    <w:p w:rsidR="001E0B81" w:rsidRPr="00C671D7" w:rsidRDefault="00A11D65" w:rsidP="001E0B81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01</w:t>
      </w:r>
      <w:r w:rsidR="00C671D7" w:rsidRPr="00C671D7">
        <w:rPr>
          <w:b/>
          <w:sz w:val="24"/>
          <w:szCs w:val="24"/>
          <w:u w:val="single"/>
        </w:rPr>
        <w:t xml:space="preserve"> - </w:t>
      </w:r>
      <w:r w:rsidR="00D530E0" w:rsidRPr="00C671D7">
        <w:rPr>
          <w:b/>
          <w:sz w:val="24"/>
          <w:szCs w:val="24"/>
          <w:u w:val="single"/>
        </w:rPr>
        <w:t>RUA BENTO SEBASTIÃO</w:t>
      </w:r>
      <w:r w:rsidR="00366D34" w:rsidRPr="00C671D7">
        <w:rPr>
          <w:b/>
          <w:sz w:val="24"/>
          <w:szCs w:val="24"/>
          <w:u w:val="single"/>
        </w:rPr>
        <w:t xml:space="preserve">                         </w:t>
      </w:r>
      <w:r w:rsidR="001E0B81" w:rsidRPr="00C671D7">
        <w:rPr>
          <w:b/>
          <w:sz w:val="24"/>
          <w:szCs w:val="24"/>
          <w:u w:val="single"/>
        </w:rPr>
        <w:t xml:space="preserve">             </w:t>
      </w:r>
      <w:r w:rsidR="00E45DEC" w:rsidRPr="00C671D7">
        <w:rPr>
          <w:b/>
          <w:sz w:val="24"/>
          <w:szCs w:val="24"/>
          <w:u w:val="single"/>
        </w:rPr>
        <w:t xml:space="preserve"> </w:t>
      </w:r>
    </w:p>
    <w:p w:rsidR="00EE19BE" w:rsidRDefault="00EE19BE" w:rsidP="001E0B81">
      <w:pPr>
        <w:jc w:val="both"/>
        <w:rPr>
          <w:b/>
          <w:sz w:val="24"/>
          <w:szCs w:val="24"/>
        </w:rPr>
      </w:pPr>
    </w:p>
    <w:p w:rsidR="00A11D65" w:rsidRDefault="00D530E0" w:rsidP="00A11D65">
      <w:pPr>
        <w:jc w:val="center"/>
        <w:rPr>
          <w:b/>
          <w:sz w:val="24"/>
          <w:szCs w:val="24"/>
        </w:rPr>
      </w:pPr>
      <w:r>
        <w:object w:dxaOrig="4320" w:dyaOrig="2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203.25pt" o:ole="">
            <v:imagedata r:id="rId8" o:title=""/>
          </v:shape>
          <o:OLEObject Type="Embed" ProgID="Unknown" ShapeID="_x0000_i1025" DrawAspect="Content" ObjectID="_1631597071" r:id="rId9"/>
        </w:object>
      </w:r>
    </w:p>
    <w:p w:rsidR="001E0B81" w:rsidRDefault="001E0B81" w:rsidP="00A11D65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89338C">
        <w:rPr>
          <w:b/>
          <w:sz w:val="24"/>
          <w:szCs w:val="24"/>
        </w:rPr>
        <w:t xml:space="preserve"> 01 -</w:t>
      </w:r>
      <w:r w:rsidR="00D530E0">
        <w:rPr>
          <w:b/>
          <w:sz w:val="24"/>
          <w:szCs w:val="24"/>
        </w:rPr>
        <w:t xml:space="preserve"> compreendido entre a Avenida Antonio Floriano Leme e Rua Natalino Coimbra</w:t>
      </w:r>
      <w:r w:rsidRPr="001E0B81">
        <w:rPr>
          <w:b/>
          <w:sz w:val="24"/>
          <w:szCs w:val="24"/>
        </w:rPr>
        <w:t>.</w:t>
      </w:r>
    </w:p>
    <w:p w:rsidR="00427A06" w:rsidRDefault="00D530E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191,00</w:t>
      </w:r>
      <w:r w:rsidR="00427A06">
        <w:rPr>
          <w:b/>
          <w:sz w:val="24"/>
          <w:szCs w:val="24"/>
        </w:rPr>
        <w:t xml:space="preserve"> metros</w:t>
      </w:r>
    </w:p>
    <w:p w:rsidR="00427A06" w:rsidRDefault="00D530E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7,6</w:t>
      </w:r>
      <w:r w:rsidR="00A11D65">
        <w:rPr>
          <w:b/>
          <w:sz w:val="24"/>
          <w:szCs w:val="24"/>
        </w:rPr>
        <w:t>0</w:t>
      </w:r>
      <w:r w:rsidR="00427A06">
        <w:rPr>
          <w:b/>
          <w:sz w:val="24"/>
          <w:szCs w:val="24"/>
        </w:rPr>
        <w:t xml:space="preserve"> metros</w:t>
      </w:r>
    </w:p>
    <w:p w:rsidR="00505964" w:rsidRDefault="00D530E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191,00</w:t>
      </w:r>
      <w:r w:rsidR="00A11D65">
        <w:rPr>
          <w:b/>
          <w:sz w:val="24"/>
          <w:szCs w:val="24"/>
        </w:rPr>
        <w:t xml:space="preserve"> x 7,</w:t>
      </w:r>
      <w:r>
        <w:rPr>
          <w:b/>
          <w:sz w:val="24"/>
          <w:szCs w:val="24"/>
        </w:rPr>
        <w:t>60 = 1.451,60</w:t>
      </w:r>
      <w:r w:rsidR="00367E59">
        <w:rPr>
          <w:b/>
          <w:sz w:val="24"/>
          <w:szCs w:val="24"/>
        </w:rPr>
        <w:t xml:space="preserve"> m2</w:t>
      </w:r>
    </w:p>
    <w:p w:rsidR="00FD7B0A" w:rsidRDefault="00FD7B0A" w:rsidP="001E0B81">
      <w:pPr>
        <w:jc w:val="both"/>
        <w:rPr>
          <w:b/>
          <w:sz w:val="24"/>
          <w:szCs w:val="24"/>
        </w:rPr>
      </w:pPr>
    </w:p>
    <w:p w:rsidR="00823618" w:rsidRDefault="00C671D7" w:rsidP="00C671D7">
      <w:pPr>
        <w:jc w:val="center"/>
        <w:rPr>
          <w:b/>
          <w:sz w:val="24"/>
          <w:szCs w:val="24"/>
        </w:rPr>
      </w:pPr>
      <w:r>
        <w:object w:dxaOrig="4320" w:dyaOrig="3098">
          <v:shape id="_x0000_i1026" type="#_x0000_t75" style="width:367.5pt;height:159.75pt" o:ole="">
            <v:imagedata r:id="rId10" o:title=""/>
          </v:shape>
          <o:OLEObject Type="Embed" ProgID="Unknown" ShapeID="_x0000_i1026" DrawAspect="Content" ObjectID="_1631597072" r:id="rId11"/>
        </w:object>
      </w:r>
    </w:p>
    <w:p w:rsidR="00427A06" w:rsidRDefault="003E4D0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AE5A5A">
        <w:rPr>
          <w:b/>
          <w:sz w:val="24"/>
          <w:szCs w:val="24"/>
        </w:rPr>
        <w:t>1</w:t>
      </w:r>
      <w:r w:rsidR="00427A06">
        <w:rPr>
          <w:b/>
          <w:sz w:val="24"/>
          <w:szCs w:val="24"/>
        </w:rPr>
        <w:t xml:space="preserve">: </w:t>
      </w:r>
      <w:r w:rsidR="00C671D7">
        <w:rPr>
          <w:b/>
          <w:sz w:val="24"/>
          <w:szCs w:val="24"/>
        </w:rPr>
        <w:t>0,48</w:t>
      </w:r>
      <w:r w:rsidR="00427A06">
        <w:rPr>
          <w:b/>
          <w:sz w:val="24"/>
          <w:szCs w:val="24"/>
        </w:rPr>
        <w:t xml:space="preserve"> metros quadrados</w:t>
      </w:r>
      <w:r w:rsidR="00505964">
        <w:rPr>
          <w:b/>
          <w:sz w:val="24"/>
          <w:szCs w:val="24"/>
        </w:rPr>
        <w:t xml:space="preserve"> (resultado obtido pelo auxilio de um Soft Ware do tipo Cad, utilizado para desenho técnico)</w:t>
      </w:r>
    </w:p>
    <w:p w:rsidR="00505964" w:rsidRDefault="00505964" w:rsidP="001E0B81">
      <w:pPr>
        <w:jc w:val="both"/>
        <w:rPr>
          <w:b/>
          <w:sz w:val="24"/>
          <w:szCs w:val="24"/>
        </w:rPr>
      </w:pPr>
    </w:p>
    <w:p w:rsidR="00463E09" w:rsidRDefault="003E4D00" w:rsidP="00463E0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AE5A5A">
        <w:rPr>
          <w:b/>
          <w:sz w:val="24"/>
          <w:szCs w:val="24"/>
        </w:rPr>
        <w:t>2</w:t>
      </w:r>
      <w:r w:rsidR="00427A06">
        <w:rPr>
          <w:b/>
          <w:sz w:val="24"/>
          <w:szCs w:val="24"/>
        </w:rPr>
        <w:t xml:space="preserve">: </w:t>
      </w:r>
      <w:r w:rsidR="00C671D7">
        <w:rPr>
          <w:b/>
          <w:sz w:val="24"/>
          <w:szCs w:val="24"/>
        </w:rPr>
        <w:t>8,56</w:t>
      </w:r>
      <w:r w:rsidR="00427A06">
        <w:rPr>
          <w:b/>
          <w:sz w:val="24"/>
          <w:szCs w:val="24"/>
        </w:rPr>
        <w:t xml:space="preserve"> metros quadrados</w:t>
      </w:r>
      <w:r w:rsidR="00463E09">
        <w:rPr>
          <w:b/>
          <w:sz w:val="24"/>
          <w:szCs w:val="24"/>
        </w:rPr>
        <w:t xml:space="preserve"> (resultado obtido pelo auxilio de um Soft Ware do tipo Cad, utilizado para desenho técnico)</w:t>
      </w:r>
    </w:p>
    <w:p w:rsidR="00427A06" w:rsidRDefault="00427A06" w:rsidP="001E0B81">
      <w:pPr>
        <w:jc w:val="both"/>
        <w:rPr>
          <w:b/>
          <w:sz w:val="24"/>
          <w:szCs w:val="24"/>
        </w:rPr>
      </w:pPr>
    </w:p>
    <w:p w:rsidR="00AE5A5A" w:rsidRDefault="00AE5A5A" w:rsidP="00AE5A5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</w:t>
      </w:r>
      <w:r w:rsidR="00C671D7">
        <w:rPr>
          <w:b/>
          <w:sz w:val="24"/>
          <w:szCs w:val="24"/>
        </w:rPr>
        <w:t>a Confluência 03: 0,86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AE5A5A" w:rsidRDefault="00AE5A5A" w:rsidP="00AE5A5A">
      <w:pPr>
        <w:jc w:val="both"/>
        <w:rPr>
          <w:b/>
          <w:sz w:val="24"/>
          <w:szCs w:val="24"/>
        </w:rPr>
      </w:pPr>
    </w:p>
    <w:p w:rsidR="00AE5A5A" w:rsidRDefault="00C671D7" w:rsidP="00AE5A5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04: 0,86</w:t>
      </w:r>
      <w:r w:rsidR="00AE5A5A"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823618" w:rsidRDefault="00823618" w:rsidP="001E0B81">
      <w:pPr>
        <w:jc w:val="both"/>
        <w:rPr>
          <w:b/>
          <w:sz w:val="24"/>
          <w:szCs w:val="24"/>
        </w:rPr>
      </w:pPr>
    </w:p>
    <w:p w:rsidR="0089338C" w:rsidRDefault="00427A06" w:rsidP="001E0B81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</w:t>
      </w:r>
      <w:r w:rsidR="00463E09" w:rsidRPr="00463E09">
        <w:rPr>
          <w:b/>
          <w:color w:val="FF0000"/>
          <w:sz w:val="24"/>
          <w:szCs w:val="24"/>
          <w:u w:val="single"/>
        </w:rPr>
        <w:t xml:space="preserve"> do Trecho 01</w:t>
      </w:r>
      <w:r w:rsidRPr="00463E09">
        <w:rPr>
          <w:b/>
          <w:color w:val="FF0000"/>
          <w:sz w:val="24"/>
          <w:szCs w:val="24"/>
          <w:u w:val="single"/>
        </w:rPr>
        <w:t>:</w:t>
      </w:r>
      <w:r w:rsidR="00AE5A5A">
        <w:rPr>
          <w:b/>
          <w:color w:val="FF0000"/>
          <w:sz w:val="24"/>
          <w:szCs w:val="24"/>
          <w:u w:val="single"/>
        </w:rPr>
        <w:t xml:space="preserve"> </w:t>
      </w:r>
      <w:r w:rsidR="003E4D00">
        <w:rPr>
          <w:b/>
          <w:color w:val="FF0000"/>
          <w:sz w:val="24"/>
          <w:szCs w:val="24"/>
          <w:u w:val="single"/>
        </w:rPr>
        <w:t>1.</w:t>
      </w:r>
      <w:r w:rsidR="00C671D7">
        <w:rPr>
          <w:b/>
          <w:color w:val="FF0000"/>
          <w:sz w:val="24"/>
          <w:szCs w:val="24"/>
          <w:u w:val="single"/>
        </w:rPr>
        <w:t>451,60</w:t>
      </w:r>
      <w:r w:rsidR="00B623E5">
        <w:rPr>
          <w:b/>
          <w:color w:val="FF0000"/>
          <w:sz w:val="24"/>
          <w:szCs w:val="24"/>
          <w:u w:val="single"/>
        </w:rPr>
        <w:t xml:space="preserve"> +</w:t>
      </w:r>
      <w:r w:rsidR="00AE5A5A">
        <w:rPr>
          <w:b/>
          <w:color w:val="FF0000"/>
          <w:sz w:val="24"/>
          <w:szCs w:val="24"/>
          <w:u w:val="single"/>
        </w:rPr>
        <w:t xml:space="preserve"> </w:t>
      </w:r>
      <w:r w:rsidR="00C671D7">
        <w:rPr>
          <w:b/>
          <w:color w:val="FF0000"/>
          <w:sz w:val="24"/>
          <w:szCs w:val="24"/>
          <w:u w:val="single"/>
        </w:rPr>
        <w:t>0,48</w:t>
      </w:r>
      <w:r w:rsidR="00B623E5">
        <w:rPr>
          <w:b/>
          <w:color w:val="FF0000"/>
          <w:sz w:val="24"/>
          <w:szCs w:val="24"/>
          <w:u w:val="single"/>
        </w:rPr>
        <w:t xml:space="preserve"> +</w:t>
      </w:r>
      <w:r w:rsidR="00C671D7">
        <w:rPr>
          <w:b/>
          <w:color w:val="FF0000"/>
          <w:sz w:val="24"/>
          <w:szCs w:val="24"/>
          <w:u w:val="single"/>
        </w:rPr>
        <w:t xml:space="preserve"> 8,56</w:t>
      </w:r>
      <w:r w:rsidR="00AE5A5A">
        <w:rPr>
          <w:b/>
          <w:color w:val="FF0000"/>
          <w:sz w:val="24"/>
          <w:szCs w:val="24"/>
          <w:u w:val="single"/>
        </w:rPr>
        <w:t xml:space="preserve"> + </w:t>
      </w:r>
      <w:r w:rsidR="00C671D7">
        <w:rPr>
          <w:b/>
          <w:color w:val="FF0000"/>
          <w:sz w:val="24"/>
          <w:szCs w:val="24"/>
          <w:u w:val="single"/>
        </w:rPr>
        <w:t>0,86</w:t>
      </w:r>
      <w:r w:rsidR="00AE5A5A">
        <w:rPr>
          <w:b/>
          <w:color w:val="FF0000"/>
          <w:sz w:val="24"/>
          <w:szCs w:val="24"/>
          <w:u w:val="single"/>
        </w:rPr>
        <w:t xml:space="preserve"> + </w:t>
      </w:r>
      <w:r w:rsidR="00C671D7">
        <w:rPr>
          <w:b/>
          <w:color w:val="FF0000"/>
          <w:sz w:val="24"/>
          <w:szCs w:val="24"/>
          <w:u w:val="single"/>
        </w:rPr>
        <w:t>0,86</w:t>
      </w:r>
      <w:r w:rsidR="00B623E5">
        <w:rPr>
          <w:b/>
          <w:color w:val="FF0000"/>
          <w:sz w:val="24"/>
          <w:szCs w:val="24"/>
          <w:u w:val="single"/>
        </w:rPr>
        <w:t xml:space="preserve">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C671D7">
        <w:rPr>
          <w:b/>
          <w:color w:val="FF0000"/>
          <w:sz w:val="24"/>
          <w:szCs w:val="24"/>
          <w:u w:val="single"/>
        </w:rPr>
        <w:t>1.462,36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 w:rsidR="00ED65BE">
        <w:rPr>
          <w:b/>
          <w:color w:val="FF0000"/>
          <w:sz w:val="24"/>
          <w:szCs w:val="24"/>
          <w:u w:val="single"/>
        </w:rPr>
        <w:t>2</w:t>
      </w:r>
    </w:p>
    <w:p w:rsidR="00ED65BE" w:rsidRDefault="00ED65BE" w:rsidP="001E0B81">
      <w:pPr>
        <w:jc w:val="both"/>
        <w:rPr>
          <w:b/>
          <w:sz w:val="24"/>
          <w:szCs w:val="24"/>
        </w:rPr>
      </w:pPr>
    </w:p>
    <w:p w:rsidR="00742D7E" w:rsidRDefault="00742D7E" w:rsidP="001E0B81">
      <w:pPr>
        <w:jc w:val="both"/>
        <w:rPr>
          <w:b/>
          <w:sz w:val="24"/>
          <w:szCs w:val="24"/>
        </w:rPr>
      </w:pPr>
    </w:p>
    <w:p w:rsidR="00742D7E" w:rsidRDefault="00742D7E" w:rsidP="001E0B81">
      <w:pPr>
        <w:jc w:val="both"/>
        <w:rPr>
          <w:b/>
          <w:sz w:val="24"/>
          <w:szCs w:val="24"/>
        </w:rPr>
      </w:pPr>
    </w:p>
    <w:p w:rsidR="00742D7E" w:rsidRPr="00C671D7" w:rsidRDefault="00742D7E" w:rsidP="00742D7E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2</w:t>
      </w:r>
      <w:r w:rsidRPr="00C671D7">
        <w:rPr>
          <w:b/>
          <w:sz w:val="24"/>
          <w:szCs w:val="24"/>
          <w:u w:val="single"/>
        </w:rPr>
        <w:t xml:space="preserve"> - RUA </w:t>
      </w:r>
      <w:r>
        <w:rPr>
          <w:b/>
          <w:sz w:val="24"/>
          <w:szCs w:val="24"/>
          <w:u w:val="single"/>
        </w:rPr>
        <w:t>JOÃO SOUZA DOS SANTOS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center"/>
        <w:rPr>
          <w:b/>
          <w:sz w:val="24"/>
          <w:szCs w:val="24"/>
        </w:rPr>
      </w:pPr>
      <w:r>
        <w:object w:dxaOrig="4320" w:dyaOrig="3098">
          <v:shape id="_x0000_i1027" type="#_x0000_t75" style="width:420pt;height:198.75pt" o:ole="">
            <v:imagedata r:id="rId12" o:title=""/>
          </v:shape>
          <o:OLEObject Type="Embed" ProgID="Unknown" ShapeID="_x0000_i1027" DrawAspect="Content" ObjectID="_1631597073" r:id="rId13"/>
        </w:object>
      </w:r>
    </w:p>
    <w:p w:rsidR="00742D7E" w:rsidRDefault="00742D7E" w:rsidP="00742D7E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02008A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- compreendido entre a Rua Coronel Pereira Cassiano e Rua Natalino Coimbra</w:t>
      </w:r>
      <w:r w:rsidRPr="001E0B81">
        <w:rPr>
          <w:b/>
          <w:sz w:val="24"/>
          <w:szCs w:val="24"/>
        </w:rPr>
        <w:t>.</w:t>
      </w: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213,50 metros</w:t>
      </w: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7,40 metros</w:t>
      </w: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213,50 x 7,40 = 1.579,90 m2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center"/>
        <w:rPr>
          <w:b/>
          <w:sz w:val="24"/>
          <w:szCs w:val="24"/>
        </w:rPr>
      </w:pPr>
      <w:r>
        <w:object w:dxaOrig="4320" w:dyaOrig="3098">
          <v:shape id="_x0000_i1028" type="#_x0000_t75" style="width:362.25pt;height:155.25pt" o:ole="">
            <v:imagedata r:id="rId14" o:title=""/>
          </v:shape>
          <o:OLEObject Type="Embed" ProgID="Unknown" ShapeID="_x0000_i1028" DrawAspect="Content" ObjectID="_1631597074" r:id="rId15"/>
        </w:object>
      </w: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05: 0,86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06: 0,86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02008A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02008A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B645D6">
        <w:rPr>
          <w:b/>
          <w:color w:val="FF0000"/>
          <w:sz w:val="24"/>
          <w:szCs w:val="24"/>
          <w:u w:val="single"/>
        </w:rPr>
        <w:t>2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1.579,90 + 0,86 + 0,86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>
        <w:rPr>
          <w:b/>
          <w:color w:val="FF0000"/>
          <w:sz w:val="24"/>
          <w:szCs w:val="24"/>
          <w:u w:val="single"/>
        </w:rPr>
        <w:t>1.583,34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463E09" w:rsidRDefault="00463E09" w:rsidP="001E0B81">
      <w:pPr>
        <w:jc w:val="both"/>
        <w:rPr>
          <w:b/>
          <w:sz w:val="24"/>
          <w:szCs w:val="24"/>
        </w:rPr>
      </w:pPr>
    </w:p>
    <w:p w:rsidR="0002008A" w:rsidRDefault="0002008A" w:rsidP="001E0B81">
      <w:pPr>
        <w:jc w:val="both"/>
        <w:rPr>
          <w:b/>
          <w:sz w:val="24"/>
          <w:szCs w:val="24"/>
        </w:rPr>
      </w:pPr>
    </w:p>
    <w:p w:rsidR="00463E09" w:rsidRDefault="00463E09" w:rsidP="001E0B81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3</w:t>
      </w:r>
      <w:r w:rsidRPr="00C671D7">
        <w:rPr>
          <w:b/>
          <w:sz w:val="24"/>
          <w:szCs w:val="24"/>
          <w:u w:val="single"/>
        </w:rPr>
        <w:t xml:space="preserve"> - RUA </w:t>
      </w:r>
      <w:r>
        <w:rPr>
          <w:b/>
          <w:sz w:val="24"/>
          <w:szCs w:val="24"/>
          <w:u w:val="single"/>
        </w:rPr>
        <w:t>JOÃO SOUZA DOS SANTOS</w:t>
      </w:r>
      <w:r w:rsidRPr="00C671D7">
        <w:rPr>
          <w:b/>
          <w:sz w:val="24"/>
          <w:szCs w:val="24"/>
          <w:u w:val="single"/>
        </w:rPr>
        <w:t xml:space="preserve">        </w:t>
      </w:r>
    </w:p>
    <w:p w:rsidR="0002008A" w:rsidRPr="00C671D7" w:rsidRDefault="0002008A" w:rsidP="0002008A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         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center"/>
        <w:rPr>
          <w:b/>
          <w:sz w:val="24"/>
          <w:szCs w:val="24"/>
        </w:rPr>
      </w:pPr>
      <w:r>
        <w:object w:dxaOrig="4320" w:dyaOrig="3098">
          <v:shape id="_x0000_i1029" type="#_x0000_t75" style="width:489.75pt;height:210pt" o:ole="">
            <v:imagedata r:id="rId16" o:title=""/>
          </v:shape>
          <o:OLEObject Type="Embed" ProgID="Unknown" ShapeID="_x0000_i1029" DrawAspect="Content" ObjectID="_1631597075" r:id="rId17"/>
        </w:object>
      </w:r>
    </w:p>
    <w:p w:rsidR="0002008A" w:rsidRDefault="0002008A" w:rsidP="0002008A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03 - compreendido entre a Rua Natalino Coimbra e Rua Divino Roberto Gonçalves.</w:t>
      </w:r>
    </w:p>
    <w:p w:rsidR="0002008A" w:rsidRDefault="0002008A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72,50 metros</w:t>
      </w:r>
    </w:p>
    <w:p w:rsidR="0002008A" w:rsidRDefault="0002008A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7,40 metros</w:t>
      </w:r>
    </w:p>
    <w:p w:rsidR="0002008A" w:rsidRDefault="0002008A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72,50 x 7,40 = 536,50 m2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center"/>
        <w:rPr>
          <w:b/>
          <w:sz w:val="24"/>
          <w:szCs w:val="24"/>
        </w:rPr>
      </w:pPr>
      <w:r>
        <w:object w:dxaOrig="4320" w:dyaOrig="2142">
          <v:shape id="_x0000_i1030" type="#_x0000_t75" style="width:423pt;height:153.75pt" o:ole="">
            <v:imagedata r:id="rId18" o:title=""/>
          </v:shape>
          <o:OLEObject Type="Embed" ProgID="Unknown" ShapeID="_x0000_i1030" DrawAspect="Content" ObjectID="_1631597076" r:id="rId19"/>
        </w:object>
      </w:r>
    </w:p>
    <w:p w:rsidR="0002008A" w:rsidRDefault="0002008A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B645D6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</w:t>
      </w:r>
      <w:r w:rsidR="00B645D6">
        <w:rPr>
          <w:b/>
          <w:sz w:val="24"/>
          <w:szCs w:val="24"/>
        </w:rPr>
        <w:t>uência 10</w:t>
      </w:r>
      <w:r>
        <w:rPr>
          <w:b/>
          <w:sz w:val="24"/>
          <w:szCs w:val="24"/>
        </w:rPr>
        <w:t>: 0,86 metros quadrados (resultado obtido pelo auxilio de um Soft Ware do tipo Cad, utilizado para desenho técnico)</w:t>
      </w:r>
    </w:p>
    <w:p w:rsidR="0002008A" w:rsidRDefault="0002008A" w:rsidP="0002008A">
      <w:pPr>
        <w:jc w:val="both"/>
        <w:rPr>
          <w:b/>
          <w:sz w:val="24"/>
          <w:szCs w:val="24"/>
        </w:rPr>
      </w:pPr>
    </w:p>
    <w:p w:rsidR="0002008A" w:rsidRDefault="0002008A" w:rsidP="0002008A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B645D6">
        <w:rPr>
          <w:b/>
          <w:color w:val="FF0000"/>
          <w:sz w:val="24"/>
          <w:szCs w:val="24"/>
          <w:u w:val="single"/>
        </w:rPr>
        <w:t>3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B645D6">
        <w:rPr>
          <w:b/>
          <w:color w:val="FF0000"/>
          <w:sz w:val="24"/>
          <w:szCs w:val="24"/>
          <w:u w:val="single"/>
        </w:rPr>
        <w:t>536,50</w:t>
      </w:r>
      <w:r>
        <w:rPr>
          <w:b/>
          <w:color w:val="FF0000"/>
          <w:sz w:val="24"/>
          <w:szCs w:val="24"/>
          <w:u w:val="single"/>
        </w:rPr>
        <w:t xml:space="preserve">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B645D6">
        <w:rPr>
          <w:b/>
          <w:color w:val="FF0000"/>
          <w:sz w:val="24"/>
          <w:szCs w:val="24"/>
          <w:u w:val="single"/>
        </w:rPr>
        <w:t>538,22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463E09" w:rsidRDefault="00463E09" w:rsidP="001E0B81">
      <w:pPr>
        <w:jc w:val="both"/>
        <w:rPr>
          <w:b/>
          <w:sz w:val="24"/>
          <w:szCs w:val="24"/>
        </w:rPr>
      </w:pPr>
    </w:p>
    <w:p w:rsidR="00F8367E" w:rsidRDefault="00F8367E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B645D6" w:rsidRDefault="00B645D6" w:rsidP="00B645D6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4</w:t>
      </w:r>
      <w:r w:rsidRPr="00C671D7">
        <w:rPr>
          <w:b/>
          <w:sz w:val="24"/>
          <w:szCs w:val="24"/>
          <w:u w:val="single"/>
        </w:rPr>
        <w:t xml:space="preserve"> - RUA </w:t>
      </w:r>
      <w:r>
        <w:rPr>
          <w:b/>
          <w:sz w:val="24"/>
          <w:szCs w:val="24"/>
          <w:u w:val="single"/>
        </w:rPr>
        <w:t>JOÃO SOUZA DOS SANTOS</w:t>
      </w:r>
      <w:r w:rsidRPr="00C671D7">
        <w:rPr>
          <w:b/>
          <w:sz w:val="24"/>
          <w:szCs w:val="24"/>
          <w:u w:val="single"/>
        </w:rPr>
        <w:t xml:space="preserve">        </w:t>
      </w:r>
    </w:p>
    <w:p w:rsidR="00B645D6" w:rsidRPr="00C671D7" w:rsidRDefault="00B645D6" w:rsidP="00B645D6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         </w:t>
      </w:r>
    </w:p>
    <w:p w:rsidR="00B645D6" w:rsidRDefault="00B645D6" w:rsidP="00B645D6">
      <w:pPr>
        <w:jc w:val="both"/>
        <w:rPr>
          <w:b/>
          <w:sz w:val="24"/>
          <w:szCs w:val="24"/>
        </w:rPr>
      </w:pPr>
    </w:p>
    <w:p w:rsidR="00B645D6" w:rsidRDefault="00B645D6" w:rsidP="00B645D6">
      <w:pPr>
        <w:jc w:val="center"/>
        <w:rPr>
          <w:b/>
          <w:sz w:val="24"/>
          <w:szCs w:val="24"/>
        </w:rPr>
      </w:pPr>
      <w:r>
        <w:object w:dxaOrig="4320" w:dyaOrig="2009">
          <v:shape id="_x0000_i1031" type="#_x0000_t75" style="width:493.5pt;height:215.25pt" o:ole="">
            <v:imagedata r:id="rId20" o:title=""/>
          </v:shape>
          <o:OLEObject Type="Embed" ProgID="Unknown" ShapeID="_x0000_i1031" DrawAspect="Content" ObjectID="_1631597077" r:id="rId21"/>
        </w:object>
      </w:r>
    </w:p>
    <w:p w:rsidR="00B645D6" w:rsidRDefault="00B645D6" w:rsidP="00B645D6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04 - compreendido entre a Rua Divino Roberto Gonçalves e Rua Joaquim Alves da Silva.</w:t>
      </w:r>
    </w:p>
    <w:p w:rsidR="00B645D6" w:rsidRDefault="00B645D6" w:rsidP="00B645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75,50 metros</w:t>
      </w:r>
    </w:p>
    <w:p w:rsidR="00B645D6" w:rsidRDefault="00B645D6" w:rsidP="00B645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7,60 metros</w:t>
      </w:r>
    </w:p>
    <w:p w:rsidR="00B645D6" w:rsidRDefault="00B645D6" w:rsidP="00B645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75,50 x 7,60 = 573,80 m2</w:t>
      </w:r>
    </w:p>
    <w:p w:rsidR="00B645D6" w:rsidRDefault="00B645D6" w:rsidP="00B645D6">
      <w:pPr>
        <w:jc w:val="both"/>
        <w:rPr>
          <w:b/>
          <w:sz w:val="24"/>
          <w:szCs w:val="24"/>
        </w:rPr>
      </w:pPr>
    </w:p>
    <w:p w:rsidR="00B645D6" w:rsidRDefault="00B645D6" w:rsidP="00B645D6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4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573,80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B645D6" w:rsidRDefault="00B645D6" w:rsidP="00F8367E">
      <w:pPr>
        <w:jc w:val="center"/>
      </w:pPr>
    </w:p>
    <w:p w:rsidR="00B645D6" w:rsidRDefault="00B645D6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F8367E">
      <w:pPr>
        <w:jc w:val="center"/>
      </w:pPr>
    </w:p>
    <w:p w:rsidR="00736471" w:rsidRDefault="00736471" w:rsidP="00736471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5</w:t>
      </w:r>
      <w:r w:rsidRPr="00C671D7">
        <w:rPr>
          <w:b/>
          <w:sz w:val="24"/>
          <w:szCs w:val="24"/>
          <w:u w:val="single"/>
        </w:rPr>
        <w:t xml:space="preserve"> - RUA </w:t>
      </w:r>
      <w:r>
        <w:rPr>
          <w:b/>
          <w:sz w:val="24"/>
          <w:szCs w:val="24"/>
          <w:u w:val="single"/>
        </w:rPr>
        <w:t>CANDIDO TEIXEIRA</w:t>
      </w:r>
      <w:r w:rsidRPr="00C671D7">
        <w:rPr>
          <w:b/>
          <w:sz w:val="24"/>
          <w:szCs w:val="24"/>
          <w:u w:val="single"/>
        </w:rPr>
        <w:t xml:space="preserve">        </w:t>
      </w:r>
    </w:p>
    <w:p w:rsidR="00736471" w:rsidRPr="00C671D7" w:rsidRDefault="00736471" w:rsidP="00736471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         </w:t>
      </w:r>
    </w:p>
    <w:p w:rsidR="00736471" w:rsidRDefault="00736471" w:rsidP="00736471">
      <w:pPr>
        <w:jc w:val="both"/>
        <w:rPr>
          <w:b/>
          <w:sz w:val="24"/>
          <w:szCs w:val="24"/>
        </w:rPr>
      </w:pPr>
    </w:p>
    <w:p w:rsidR="00736471" w:rsidRDefault="00736471" w:rsidP="00736471">
      <w:pPr>
        <w:jc w:val="center"/>
        <w:rPr>
          <w:b/>
          <w:sz w:val="24"/>
          <w:szCs w:val="24"/>
        </w:rPr>
      </w:pPr>
      <w:r>
        <w:object w:dxaOrig="4320" w:dyaOrig="3098">
          <v:shape id="_x0000_i1032" type="#_x0000_t75" style="width:421.5pt;height:204.75pt" o:ole="">
            <v:imagedata r:id="rId22" o:title=""/>
          </v:shape>
          <o:OLEObject Type="Embed" ProgID="Unknown" ShapeID="_x0000_i1032" DrawAspect="Content" ObjectID="_1631597078" r:id="rId23"/>
        </w:object>
      </w:r>
    </w:p>
    <w:p w:rsidR="00736471" w:rsidRDefault="00736471" w:rsidP="00736471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05 - compreendido entre a Rua Padre César Gardini e Rua Antonio Batista Sobrinho.</w:t>
      </w:r>
    </w:p>
    <w:p w:rsidR="00736471" w:rsidRDefault="00736471" w:rsidP="007364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84,00 metros</w:t>
      </w:r>
    </w:p>
    <w:p w:rsidR="00736471" w:rsidRDefault="00736471" w:rsidP="007364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7,50 metros</w:t>
      </w:r>
    </w:p>
    <w:p w:rsidR="00736471" w:rsidRDefault="00736471" w:rsidP="007364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84,00 x 7,50 = 630,00 m2</w:t>
      </w:r>
    </w:p>
    <w:p w:rsidR="00736471" w:rsidRDefault="00736471" w:rsidP="00736471">
      <w:pPr>
        <w:jc w:val="both"/>
        <w:rPr>
          <w:b/>
          <w:sz w:val="24"/>
          <w:szCs w:val="24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5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630,00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B16C5C" w:rsidRDefault="00B16C5C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B16C5C" w:rsidRDefault="00B16C5C" w:rsidP="00B16C5C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6</w:t>
      </w:r>
      <w:r w:rsidRPr="00C671D7">
        <w:rPr>
          <w:b/>
          <w:sz w:val="24"/>
          <w:szCs w:val="24"/>
          <w:u w:val="single"/>
        </w:rPr>
        <w:t xml:space="preserve"> - RUA </w:t>
      </w:r>
      <w:r>
        <w:rPr>
          <w:b/>
          <w:sz w:val="24"/>
          <w:szCs w:val="24"/>
          <w:u w:val="single"/>
        </w:rPr>
        <w:t>PADRE CÉSAR GARDINI</w:t>
      </w:r>
      <w:r w:rsidRPr="00C671D7">
        <w:rPr>
          <w:b/>
          <w:sz w:val="24"/>
          <w:szCs w:val="24"/>
          <w:u w:val="single"/>
        </w:rPr>
        <w:t xml:space="preserve">        </w:t>
      </w:r>
    </w:p>
    <w:p w:rsidR="00B16C5C" w:rsidRPr="00C671D7" w:rsidRDefault="00B16C5C" w:rsidP="00B16C5C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         </w:t>
      </w:r>
    </w:p>
    <w:p w:rsidR="00B16C5C" w:rsidRDefault="00B16C5C" w:rsidP="00B16C5C">
      <w:pPr>
        <w:jc w:val="both"/>
        <w:rPr>
          <w:b/>
          <w:sz w:val="24"/>
          <w:szCs w:val="24"/>
        </w:rPr>
      </w:pPr>
    </w:p>
    <w:p w:rsidR="00B16C5C" w:rsidRDefault="00B16C5C" w:rsidP="00B16C5C">
      <w:pPr>
        <w:jc w:val="center"/>
        <w:rPr>
          <w:b/>
          <w:sz w:val="24"/>
          <w:szCs w:val="24"/>
        </w:rPr>
      </w:pPr>
      <w:r>
        <w:object w:dxaOrig="4320" w:dyaOrig="3098">
          <v:shape id="_x0000_i1033" type="#_x0000_t75" style="width:438pt;height:182.25pt" o:ole="">
            <v:imagedata r:id="rId24" o:title=""/>
          </v:shape>
          <o:OLEObject Type="Embed" ProgID="Unknown" ShapeID="_x0000_i1033" DrawAspect="Content" ObjectID="_1631597079" r:id="rId25"/>
        </w:object>
      </w:r>
    </w:p>
    <w:p w:rsidR="00B16C5C" w:rsidRDefault="00B16C5C" w:rsidP="00B16C5C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06 - compreendido entre a Avenida Antonio Floriano Leme e Rua Bento Sebastião.</w:t>
      </w:r>
    </w:p>
    <w:p w:rsidR="00B16C5C" w:rsidRDefault="00B16C5C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27,00 metros</w:t>
      </w:r>
    </w:p>
    <w:p w:rsidR="00B16C5C" w:rsidRDefault="00B16C5C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8,20 metros</w:t>
      </w:r>
    </w:p>
    <w:p w:rsidR="00B16C5C" w:rsidRDefault="00B16C5C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27,00 x 8,20 = 221,40 m2</w:t>
      </w:r>
    </w:p>
    <w:p w:rsidR="00B16C5C" w:rsidRDefault="00B16C5C" w:rsidP="00B16C5C">
      <w:pPr>
        <w:jc w:val="both"/>
        <w:rPr>
          <w:b/>
          <w:sz w:val="24"/>
          <w:szCs w:val="24"/>
        </w:rPr>
      </w:pPr>
    </w:p>
    <w:p w:rsidR="00B16C5C" w:rsidRDefault="00B16C5C" w:rsidP="00B16C5C">
      <w:pPr>
        <w:jc w:val="center"/>
        <w:rPr>
          <w:b/>
          <w:sz w:val="24"/>
          <w:szCs w:val="24"/>
        </w:rPr>
      </w:pPr>
      <w:r>
        <w:object w:dxaOrig="4320" w:dyaOrig="1641">
          <v:shape id="_x0000_i1034" type="#_x0000_t75" style="width:460.5pt;height:2in" o:ole="">
            <v:imagedata r:id="rId26" o:title=""/>
          </v:shape>
          <o:OLEObject Type="Embed" ProgID="Unknown" ShapeID="_x0000_i1034" DrawAspect="Content" ObjectID="_1631597080" r:id="rId27"/>
        </w:object>
      </w:r>
    </w:p>
    <w:p w:rsidR="00B16C5C" w:rsidRDefault="00B16C5C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11: 0,86 metros quadrados (resultado obtido pelo auxilio de um Soft Ware do tipo Cad, utilizado para desenho técnico)</w:t>
      </w:r>
    </w:p>
    <w:p w:rsidR="00B16C5C" w:rsidRDefault="00B16C5C" w:rsidP="00B16C5C">
      <w:pPr>
        <w:jc w:val="both"/>
        <w:rPr>
          <w:b/>
          <w:sz w:val="24"/>
          <w:szCs w:val="24"/>
        </w:rPr>
      </w:pPr>
    </w:p>
    <w:p w:rsidR="00B16C5C" w:rsidRDefault="00B16C5C" w:rsidP="00B16C5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12: 0,86 metros quadrados (resultado obtido pelo auxilio de um Soft Ware do tipo Cad, utilizado para desenho técnico)</w:t>
      </w:r>
    </w:p>
    <w:p w:rsidR="00B16C5C" w:rsidRDefault="00B16C5C" w:rsidP="00B16C5C">
      <w:pPr>
        <w:jc w:val="both"/>
        <w:rPr>
          <w:b/>
          <w:sz w:val="24"/>
          <w:szCs w:val="24"/>
        </w:rPr>
      </w:pPr>
    </w:p>
    <w:p w:rsidR="00B16C5C" w:rsidRDefault="00B16C5C" w:rsidP="00B16C5C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6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221,40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>
        <w:rPr>
          <w:b/>
          <w:color w:val="FF0000"/>
          <w:sz w:val="24"/>
          <w:szCs w:val="24"/>
          <w:u w:val="single"/>
        </w:rPr>
        <w:t>223,12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736471" w:rsidRDefault="00736471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2D2000" w:rsidRPr="00C671D7" w:rsidRDefault="002D2000" w:rsidP="002D2000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7</w:t>
      </w:r>
      <w:r w:rsidRPr="00C671D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</w:t>
      </w:r>
      <w:r w:rsidRPr="00C671D7">
        <w:rPr>
          <w:b/>
          <w:sz w:val="24"/>
          <w:szCs w:val="24"/>
          <w:u w:val="single"/>
        </w:rPr>
        <w:t xml:space="preserve"> RUA</w:t>
      </w:r>
      <w:r>
        <w:rPr>
          <w:b/>
          <w:sz w:val="24"/>
          <w:szCs w:val="24"/>
          <w:u w:val="single"/>
        </w:rPr>
        <w:t xml:space="preserve"> PADRE CÉSAR GARDINI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2D2000" w:rsidP="002D2000">
      <w:pPr>
        <w:jc w:val="center"/>
        <w:rPr>
          <w:b/>
          <w:sz w:val="24"/>
          <w:szCs w:val="24"/>
        </w:rPr>
      </w:pPr>
      <w:r>
        <w:object w:dxaOrig="4320" w:dyaOrig="3098">
          <v:shape id="_x0000_i1035" type="#_x0000_t75" style="width:435.75pt;height:186.75pt" o:ole="">
            <v:imagedata r:id="rId28" o:title=""/>
          </v:shape>
          <o:OLEObject Type="Embed" ProgID="Unknown" ShapeID="_x0000_i1035" DrawAspect="Content" ObjectID="_1631597081" r:id="rId29"/>
        </w:object>
      </w:r>
    </w:p>
    <w:p w:rsidR="002D2000" w:rsidRDefault="002D2000" w:rsidP="002D2000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07 - compreendido entre a Rua Bento Sebastião e Rua João Souza dos Santos.</w:t>
      </w: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64,00 metros</w:t>
      </w: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8,00 metros</w:t>
      </w: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64,00 x 8,00 = 512,00 m2</w:t>
      </w:r>
    </w:p>
    <w:p w:rsidR="002D2000" w:rsidRDefault="002D2000" w:rsidP="002D2000">
      <w:pPr>
        <w:jc w:val="center"/>
        <w:rPr>
          <w:b/>
          <w:sz w:val="24"/>
          <w:szCs w:val="24"/>
        </w:rPr>
      </w:pPr>
      <w:r>
        <w:object w:dxaOrig="4320" w:dyaOrig="3098">
          <v:shape id="_x0000_i1036" type="#_x0000_t75" style="width:458.25pt;height:187.5pt" o:ole="">
            <v:imagedata r:id="rId30" o:title=""/>
          </v:shape>
          <o:OLEObject Type="Embed" ProgID="Unknown" ShapeID="_x0000_i1036" DrawAspect="Content" ObjectID="_1631597082" r:id="rId31"/>
        </w:object>
      </w: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13: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14: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15: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2D2000" w:rsidP="002D200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16: 0,86 metros quadrados (resultado obtido pelo auxilio de um Soft Ware do tipo Cad, utilizado para desenho técnico)</w:t>
      </w:r>
    </w:p>
    <w:p w:rsidR="002D2000" w:rsidRDefault="002D2000" w:rsidP="002D2000">
      <w:pPr>
        <w:jc w:val="both"/>
        <w:rPr>
          <w:b/>
          <w:sz w:val="24"/>
          <w:szCs w:val="24"/>
        </w:rPr>
      </w:pPr>
    </w:p>
    <w:p w:rsidR="002D2000" w:rsidRDefault="002D2000" w:rsidP="002D2000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7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512,00 + 0,86 + 0,86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>
        <w:rPr>
          <w:b/>
          <w:color w:val="FF0000"/>
          <w:sz w:val="24"/>
          <w:szCs w:val="24"/>
          <w:u w:val="single"/>
        </w:rPr>
        <w:t>515,44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2D2000" w:rsidRDefault="002D2000" w:rsidP="00736471">
      <w:pPr>
        <w:jc w:val="both"/>
        <w:rPr>
          <w:b/>
          <w:color w:val="FF0000"/>
          <w:sz w:val="24"/>
          <w:szCs w:val="24"/>
          <w:u w:val="single"/>
        </w:rPr>
      </w:pPr>
    </w:p>
    <w:p w:rsidR="00B645D6" w:rsidRDefault="00B645D6" w:rsidP="00F8367E">
      <w:pPr>
        <w:jc w:val="center"/>
      </w:pPr>
    </w:p>
    <w:p w:rsidR="002D2000" w:rsidRDefault="002D2000" w:rsidP="00F8367E">
      <w:pPr>
        <w:jc w:val="center"/>
      </w:pPr>
    </w:p>
    <w:p w:rsidR="00491C54" w:rsidRPr="00491C54" w:rsidRDefault="00491C54" w:rsidP="00491C54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8</w:t>
      </w:r>
      <w:r w:rsidRPr="00C671D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</w:t>
      </w:r>
      <w:r w:rsidRPr="00C671D7">
        <w:rPr>
          <w:b/>
          <w:sz w:val="24"/>
          <w:szCs w:val="24"/>
          <w:u w:val="single"/>
        </w:rPr>
        <w:t xml:space="preserve"> RUA</w:t>
      </w:r>
      <w:r>
        <w:rPr>
          <w:b/>
          <w:sz w:val="24"/>
          <w:szCs w:val="24"/>
          <w:u w:val="single"/>
        </w:rPr>
        <w:t xml:space="preserve"> ANTONIO BATISTA SOBRINHO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491C54" w:rsidRDefault="00491C54" w:rsidP="00491C54">
      <w:pPr>
        <w:jc w:val="center"/>
        <w:rPr>
          <w:b/>
          <w:sz w:val="24"/>
          <w:szCs w:val="24"/>
        </w:rPr>
      </w:pPr>
      <w:r>
        <w:object w:dxaOrig="4320" w:dyaOrig="3098">
          <v:shape id="_x0000_i1037" type="#_x0000_t75" style="width:429pt;height:182.25pt" o:ole="">
            <v:imagedata r:id="rId32" o:title=""/>
          </v:shape>
          <o:OLEObject Type="Embed" ProgID="Unknown" ShapeID="_x0000_i1037" DrawAspect="Content" ObjectID="_1631597083" r:id="rId33"/>
        </w:object>
      </w:r>
    </w:p>
    <w:p w:rsidR="00491C54" w:rsidRDefault="00491C54" w:rsidP="00491C54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08 - compreendido entre a Avenida João Camilo Gomes e Rua Bento Sebastião.</w:t>
      </w: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38,50 metros</w:t>
      </w: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7,30 metros</w:t>
      </w: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38,50 x 7,30 = 281,05 m2</w:t>
      </w:r>
    </w:p>
    <w:p w:rsidR="00491C54" w:rsidRDefault="00491C54" w:rsidP="00491C54">
      <w:pPr>
        <w:jc w:val="center"/>
        <w:rPr>
          <w:b/>
          <w:sz w:val="24"/>
          <w:szCs w:val="24"/>
        </w:rPr>
      </w:pPr>
      <w:r>
        <w:object w:dxaOrig="4320" w:dyaOrig="3098">
          <v:shape id="_x0000_i1038" type="#_x0000_t75" style="width:468.75pt;height:207.75pt" o:ole="">
            <v:imagedata r:id="rId34" o:title=""/>
          </v:shape>
          <o:OLEObject Type="Embed" ProgID="Unknown" ShapeID="_x0000_i1038" DrawAspect="Content" ObjectID="_1631597084" r:id="rId35"/>
        </w:object>
      </w: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17: 0,86 metros quadrados (resultado obtido pelo auxilio de um Soft Ware do tipo Cad, utilizado para desenho técnico)</w:t>
      </w:r>
    </w:p>
    <w:p w:rsidR="00491C54" w:rsidRDefault="00491C54" w:rsidP="00491C54">
      <w:pPr>
        <w:jc w:val="both"/>
        <w:rPr>
          <w:b/>
          <w:sz w:val="24"/>
          <w:szCs w:val="24"/>
        </w:rPr>
      </w:pP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18: 0,86 metros quadrados (resultado obtido pelo auxilio de um Soft Ware do tipo Cad, utilizado para desenho técnico)</w:t>
      </w:r>
    </w:p>
    <w:p w:rsidR="00491C54" w:rsidRDefault="00491C54" w:rsidP="00491C54">
      <w:pPr>
        <w:jc w:val="both"/>
        <w:rPr>
          <w:b/>
          <w:sz w:val="24"/>
          <w:szCs w:val="24"/>
        </w:rPr>
      </w:pP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19: 0,86 metros quadrados (resultado obtido pelo auxilio de um Soft Ware do tipo Cad, utilizado para desenho técnico)</w:t>
      </w:r>
    </w:p>
    <w:p w:rsidR="00491C54" w:rsidRDefault="00491C54" w:rsidP="00491C54">
      <w:pPr>
        <w:jc w:val="both"/>
        <w:rPr>
          <w:b/>
          <w:sz w:val="24"/>
          <w:szCs w:val="24"/>
        </w:rPr>
      </w:pPr>
    </w:p>
    <w:p w:rsidR="00491C54" w:rsidRDefault="00491C54" w:rsidP="00491C5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20: 0,86 metros quadrados (resultado obtido pelo auxilio de um Soft Ware do tipo Cad, utilizado para desenho técnico)</w:t>
      </w:r>
    </w:p>
    <w:p w:rsidR="00491C54" w:rsidRDefault="00491C54" w:rsidP="00491C54">
      <w:pPr>
        <w:jc w:val="both"/>
        <w:rPr>
          <w:b/>
          <w:sz w:val="24"/>
          <w:szCs w:val="24"/>
        </w:rPr>
      </w:pPr>
    </w:p>
    <w:p w:rsidR="00491C54" w:rsidRDefault="00491C54" w:rsidP="00491C54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3A5DD3">
        <w:rPr>
          <w:b/>
          <w:color w:val="FF0000"/>
          <w:sz w:val="24"/>
          <w:szCs w:val="24"/>
          <w:u w:val="single"/>
        </w:rPr>
        <w:t>8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281,05 + 0,86 + 0,86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>
        <w:rPr>
          <w:b/>
          <w:color w:val="FF0000"/>
          <w:sz w:val="24"/>
          <w:szCs w:val="24"/>
          <w:u w:val="single"/>
        </w:rPr>
        <w:t>284,49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2D2000" w:rsidRDefault="002D2000" w:rsidP="00F8367E">
      <w:pPr>
        <w:jc w:val="center"/>
      </w:pPr>
    </w:p>
    <w:p w:rsidR="00BF06A4" w:rsidRDefault="00BF06A4" w:rsidP="00F8367E">
      <w:pPr>
        <w:jc w:val="center"/>
      </w:pPr>
    </w:p>
    <w:p w:rsidR="00BF06A4" w:rsidRDefault="00BF06A4" w:rsidP="00F8367E">
      <w:pPr>
        <w:jc w:val="center"/>
      </w:pPr>
    </w:p>
    <w:p w:rsidR="00BF06A4" w:rsidRPr="00491C54" w:rsidRDefault="00BF06A4" w:rsidP="00BF06A4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>TRECHO 0</w:t>
      </w:r>
      <w:r>
        <w:rPr>
          <w:b/>
          <w:sz w:val="24"/>
          <w:szCs w:val="24"/>
          <w:u w:val="single"/>
        </w:rPr>
        <w:t>9</w:t>
      </w:r>
      <w:r w:rsidRPr="00C671D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</w:t>
      </w:r>
      <w:r w:rsidRPr="00C671D7">
        <w:rPr>
          <w:b/>
          <w:sz w:val="24"/>
          <w:szCs w:val="24"/>
          <w:u w:val="single"/>
        </w:rPr>
        <w:t xml:space="preserve"> RUA</w:t>
      </w:r>
      <w:r>
        <w:rPr>
          <w:b/>
          <w:sz w:val="24"/>
          <w:szCs w:val="24"/>
          <w:u w:val="single"/>
        </w:rPr>
        <w:t xml:space="preserve"> ANTONIO BATISTA SOBRINHO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BF06A4" w:rsidRDefault="00BF06A4" w:rsidP="00BF06A4">
      <w:pPr>
        <w:jc w:val="center"/>
        <w:rPr>
          <w:b/>
          <w:sz w:val="24"/>
          <w:szCs w:val="24"/>
        </w:rPr>
      </w:pPr>
      <w:r>
        <w:object w:dxaOrig="4320" w:dyaOrig="3098">
          <v:shape id="_x0000_i1039" type="#_x0000_t75" style="width:422.25pt;height:187.5pt" o:ole="">
            <v:imagedata r:id="rId36" o:title=""/>
          </v:shape>
          <o:OLEObject Type="Embed" ProgID="Unknown" ShapeID="_x0000_i1039" DrawAspect="Content" ObjectID="_1631597085" r:id="rId37"/>
        </w:object>
      </w:r>
    </w:p>
    <w:p w:rsidR="00BF06A4" w:rsidRDefault="00BF06A4" w:rsidP="00BF06A4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09 - compreendido entre a Rua Bento Sebastião e Rua João Souza dos Santos.</w:t>
      </w:r>
    </w:p>
    <w:p w:rsidR="00BF06A4" w:rsidRDefault="00BF06A4" w:rsidP="00BF06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64,00 metros</w:t>
      </w:r>
    </w:p>
    <w:p w:rsidR="00BF06A4" w:rsidRDefault="00BF06A4" w:rsidP="00BF06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7,30 metros</w:t>
      </w:r>
    </w:p>
    <w:p w:rsidR="00BF06A4" w:rsidRDefault="00BF06A4" w:rsidP="00BF06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64,00 x 7,30 = 467,20 m2</w:t>
      </w:r>
    </w:p>
    <w:p w:rsidR="00BF06A4" w:rsidRDefault="00BF06A4" w:rsidP="00BF06A4">
      <w:pPr>
        <w:jc w:val="center"/>
        <w:rPr>
          <w:b/>
          <w:sz w:val="24"/>
          <w:szCs w:val="24"/>
        </w:rPr>
      </w:pPr>
      <w:r>
        <w:object w:dxaOrig="4320" w:dyaOrig="3098">
          <v:shape id="_x0000_i1040" type="#_x0000_t75" style="width:394.5pt;height:172.5pt" o:ole="">
            <v:imagedata r:id="rId38" o:title=""/>
          </v:shape>
          <o:OLEObject Type="Embed" ProgID="Unknown" ShapeID="_x0000_i1040" DrawAspect="Content" ObjectID="_1631597086" r:id="rId39"/>
        </w:object>
      </w:r>
    </w:p>
    <w:p w:rsidR="00BF06A4" w:rsidRDefault="00BF06A4" w:rsidP="00BF06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21: 0,86 metros quadrados (resultado obtido pelo auxilio de um Soft Ware do tipo Cad, utilizado para desenho técnico)</w:t>
      </w:r>
    </w:p>
    <w:p w:rsidR="00BF06A4" w:rsidRDefault="00BF06A4" w:rsidP="00BF06A4">
      <w:pPr>
        <w:jc w:val="both"/>
        <w:rPr>
          <w:b/>
          <w:sz w:val="24"/>
          <w:szCs w:val="24"/>
        </w:rPr>
      </w:pPr>
    </w:p>
    <w:p w:rsidR="00BF06A4" w:rsidRDefault="00BF06A4" w:rsidP="00BF06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22: 0,86 metros quadrados (resultado obtido pelo auxilio de um Soft Ware do tipo Cad, utilizado para desenho técnico)</w:t>
      </w:r>
    </w:p>
    <w:p w:rsidR="00BF06A4" w:rsidRDefault="00BF06A4" w:rsidP="00BF06A4">
      <w:pPr>
        <w:jc w:val="both"/>
        <w:rPr>
          <w:b/>
          <w:sz w:val="24"/>
          <w:szCs w:val="24"/>
        </w:rPr>
      </w:pPr>
    </w:p>
    <w:p w:rsidR="00BF06A4" w:rsidRDefault="00BF06A4" w:rsidP="00BF06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23: 0,86 metros quadrados (resultado obtido pelo auxilio de um Soft Ware do tipo Cad, utilizado para desenho técnico)</w:t>
      </w:r>
    </w:p>
    <w:p w:rsidR="00BF06A4" w:rsidRDefault="00BF06A4" w:rsidP="00BF06A4">
      <w:pPr>
        <w:jc w:val="both"/>
        <w:rPr>
          <w:b/>
          <w:sz w:val="24"/>
          <w:szCs w:val="24"/>
        </w:rPr>
      </w:pPr>
    </w:p>
    <w:p w:rsidR="00BF06A4" w:rsidRDefault="00BF06A4" w:rsidP="00BF06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24: 0,86 metros quadrados (resultado obtido pelo auxilio de um Soft Ware do tipo Cad, utilizado para desenho técnico)</w:t>
      </w:r>
    </w:p>
    <w:p w:rsidR="00BF06A4" w:rsidRDefault="00BF06A4" w:rsidP="00BF06A4">
      <w:pPr>
        <w:jc w:val="both"/>
        <w:rPr>
          <w:b/>
          <w:sz w:val="24"/>
          <w:szCs w:val="24"/>
        </w:rPr>
      </w:pPr>
    </w:p>
    <w:p w:rsidR="00BF06A4" w:rsidRDefault="00BF06A4" w:rsidP="00BF06A4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3A5DD3">
        <w:rPr>
          <w:b/>
          <w:color w:val="FF0000"/>
          <w:sz w:val="24"/>
          <w:szCs w:val="24"/>
          <w:u w:val="single"/>
        </w:rPr>
        <w:t>9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467,20 + 0,86 + 0,86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>
        <w:rPr>
          <w:b/>
          <w:color w:val="FF0000"/>
          <w:sz w:val="24"/>
          <w:szCs w:val="24"/>
          <w:u w:val="single"/>
        </w:rPr>
        <w:t>470,64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2D2000" w:rsidRDefault="002D2000" w:rsidP="00F8367E">
      <w:pPr>
        <w:jc w:val="center"/>
      </w:pPr>
    </w:p>
    <w:p w:rsidR="00BF06A4" w:rsidRDefault="00BF06A4" w:rsidP="00F8367E">
      <w:pPr>
        <w:jc w:val="center"/>
      </w:pPr>
    </w:p>
    <w:p w:rsidR="00BF06A4" w:rsidRDefault="00BF06A4" w:rsidP="00F8367E">
      <w:pPr>
        <w:jc w:val="center"/>
      </w:pPr>
    </w:p>
    <w:p w:rsidR="00BF06A4" w:rsidRDefault="00BF06A4" w:rsidP="00F8367E">
      <w:pPr>
        <w:jc w:val="center"/>
      </w:pPr>
    </w:p>
    <w:p w:rsidR="00BF06A4" w:rsidRDefault="00BF06A4" w:rsidP="00F8367E">
      <w:pPr>
        <w:jc w:val="center"/>
      </w:pPr>
    </w:p>
    <w:p w:rsidR="00BF06A4" w:rsidRDefault="00BF06A4" w:rsidP="00F8367E">
      <w:pPr>
        <w:jc w:val="center"/>
      </w:pPr>
    </w:p>
    <w:p w:rsidR="003A5DD3" w:rsidRPr="00491C54" w:rsidRDefault="003A5DD3" w:rsidP="003A5DD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TRECHO 10</w:t>
      </w:r>
      <w:r w:rsidRPr="00C671D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</w:t>
      </w:r>
      <w:r w:rsidRPr="00C671D7">
        <w:rPr>
          <w:b/>
          <w:sz w:val="24"/>
          <w:szCs w:val="24"/>
          <w:u w:val="single"/>
        </w:rPr>
        <w:t xml:space="preserve"> RUA</w:t>
      </w:r>
      <w:r>
        <w:rPr>
          <w:b/>
          <w:sz w:val="24"/>
          <w:szCs w:val="24"/>
          <w:u w:val="single"/>
        </w:rPr>
        <w:t xml:space="preserve"> ANTONIO BATISTA SOBRINHO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3A5DD3" w:rsidRDefault="003A5DD3" w:rsidP="003A5DD3">
      <w:pPr>
        <w:jc w:val="center"/>
        <w:rPr>
          <w:b/>
          <w:sz w:val="24"/>
          <w:szCs w:val="24"/>
        </w:rPr>
      </w:pPr>
      <w:r>
        <w:object w:dxaOrig="4320" w:dyaOrig="3098">
          <v:shape id="_x0000_i1041" type="#_x0000_t75" style="width:493.5pt;height:199.5pt" o:ole="">
            <v:imagedata r:id="rId40" o:title=""/>
          </v:shape>
          <o:OLEObject Type="Embed" ProgID="Unknown" ShapeID="_x0000_i1041" DrawAspect="Content" ObjectID="_1631597087" r:id="rId41"/>
        </w:object>
      </w:r>
    </w:p>
    <w:p w:rsidR="003A5DD3" w:rsidRDefault="003A5DD3" w:rsidP="003A5DD3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10 - compreendido entre a Rua João Souza dos Santos e Rua Candido Teixeira.</w:t>
      </w:r>
    </w:p>
    <w:p w:rsidR="003A5DD3" w:rsidRDefault="003A5DD3" w:rsidP="003A5D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64,00 metros</w:t>
      </w:r>
    </w:p>
    <w:p w:rsidR="003A5DD3" w:rsidRDefault="003A5DD3" w:rsidP="003A5D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7,30 metros</w:t>
      </w:r>
    </w:p>
    <w:p w:rsidR="003A5DD3" w:rsidRDefault="003A5DD3" w:rsidP="003A5D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64,00 x 7,30 = 467,20 m2</w:t>
      </w:r>
    </w:p>
    <w:p w:rsidR="003A5DD3" w:rsidRDefault="009A670E" w:rsidP="003A5DD3">
      <w:pPr>
        <w:jc w:val="center"/>
        <w:rPr>
          <w:b/>
          <w:sz w:val="24"/>
          <w:szCs w:val="24"/>
        </w:rPr>
      </w:pPr>
      <w:r>
        <w:object w:dxaOrig="4320" w:dyaOrig="3098">
          <v:shape id="_x0000_i1042" type="#_x0000_t75" style="width:376.5pt;height:147.75pt" o:ole="">
            <v:imagedata r:id="rId42" o:title=""/>
          </v:shape>
          <o:OLEObject Type="Embed" ProgID="Unknown" ShapeID="_x0000_i1042" DrawAspect="Content" ObjectID="_1631597088" r:id="rId43"/>
        </w:object>
      </w:r>
    </w:p>
    <w:p w:rsidR="003A5DD3" w:rsidRDefault="003A5DD3" w:rsidP="003A5D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25: 0,86 metros quadrados (resultado obtido pelo auxilio de um Soft Ware do tipo Cad, utilizado para desenho técnico)</w:t>
      </w:r>
    </w:p>
    <w:p w:rsidR="003A5DD3" w:rsidRDefault="003A5DD3" w:rsidP="003A5DD3">
      <w:pPr>
        <w:jc w:val="both"/>
        <w:rPr>
          <w:b/>
          <w:sz w:val="24"/>
          <w:szCs w:val="24"/>
        </w:rPr>
      </w:pPr>
    </w:p>
    <w:p w:rsidR="003A5DD3" w:rsidRDefault="003A5DD3" w:rsidP="003A5D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26: 0,86 metros quadrados (resultado obtido pelo auxilio de um Soft Ware do tipo Cad, utilizado para desenho técnico)</w:t>
      </w:r>
    </w:p>
    <w:p w:rsidR="003A5DD3" w:rsidRDefault="003A5DD3" w:rsidP="003A5DD3">
      <w:pPr>
        <w:jc w:val="both"/>
        <w:rPr>
          <w:b/>
          <w:sz w:val="24"/>
          <w:szCs w:val="24"/>
        </w:rPr>
      </w:pPr>
    </w:p>
    <w:p w:rsidR="003A5DD3" w:rsidRDefault="003A5DD3" w:rsidP="003A5D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27: 0,86 metros quadrados (resultado obtido pelo auxilio de um Soft Ware do tipo Cad, utilizado para desenho técnico)</w:t>
      </w:r>
    </w:p>
    <w:p w:rsidR="003A5DD3" w:rsidRDefault="003A5DD3" w:rsidP="003A5DD3">
      <w:pPr>
        <w:jc w:val="both"/>
        <w:rPr>
          <w:b/>
          <w:sz w:val="24"/>
          <w:szCs w:val="24"/>
        </w:rPr>
      </w:pPr>
    </w:p>
    <w:p w:rsidR="003A5DD3" w:rsidRDefault="003A5DD3" w:rsidP="003A5DD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28: 0,86 metros quadrados (resultado obtido pelo auxilio de um Soft Ware do tipo Cad, utilizado para desenho técnico)</w:t>
      </w:r>
    </w:p>
    <w:p w:rsidR="009A670E" w:rsidRDefault="009A670E" w:rsidP="003A5DD3">
      <w:pPr>
        <w:jc w:val="both"/>
        <w:rPr>
          <w:b/>
          <w:sz w:val="24"/>
          <w:szCs w:val="24"/>
        </w:rPr>
      </w:pPr>
    </w:p>
    <w:p w:rsidR="00AE5A5A" w:rsidRPr="009A670E" w:rsidRDefault="003A5DD3" w:rsidP="001E0B81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 xml:space="preserve">Área Total do Trecho </w:t>
      </w:r>
      <w:r>
        <w:rPr>
          <w:b/>
          <w:color w:val="FF0000"/>
          <w:sz w:val="24"/>
          <w:szCs w:val="24"/>
          <w:u w:val="single"/>
        </w:rPr>
        <w:t>10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467,20 + 0,86 + 0,86 + 0,86 + 0,86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>
        <w:rPr>
          <w:b/>
          <w:color w:val="FF0000"/>
          <w:sz w:val="24"/>
          <w:szCs w:val="24"/>
          <w:u w:val="single"/>
        </w:rPr>
        <w:t>470,64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C1676D" w:rsidRDefault="00C1676D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9A670E" w:rsidRDefault="009A670E" w:rsidP="00AE5A5A">
      <w:pPr>
        <w:jc w:val="both"/>
        <w:rPr>
          <w:b/>
          <w:sz w:val="24"/>
          <w:szCs w:val="24"/>
        </w:rPr>
      </w:pPr>
    </w:p>
    <w:p w:rsidR="009A670E" w:rsidRDefault="009A670E" w:rsidP="00AE5A5A">
      <w:pPr>
        <w:jc w:val="both"/>
        <w:rPr>
          <w:b/>
          <w:sz w:val="24"/>
          <w:szCs w:val="24"/>
        </w:rPr>
      </w:pPr>
    </w:p>
    <w:p w:rsidR="009A670E" w:rsidRDefault="009A670E" w:rsidP="00AE5A5A">
      <w:pPr>
        <w:jc w:val="both"/>
        <w:rPr>
          <w:b/>
          <w:sz w:val="24"/>
          <w:szCs w:val="24"/>
        </w:rPr>
      </w:pPr>
    </w:p>
    <w:p w:rsidR="009A670E" w:rsidRDefault="009A670E" w:rsidP="00AE5A5A">
      <w:pPr>
        <w:jc w:val="both"/>
        <w:rPr>
          <w:b/>
          <w:sz w:val="24"/>
          <w:szCs w:val="24"/>
        </w:rPr>
      </w:pPr>
    </w:p>
    <w:p w:rsidR="00C1676D" w:rsidRPr="00C1676D" w:rsidRDefault="00C1676D" w:rsidP="00AE5A5A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Item 1.1.1</w:t>
      </w:r>
    </w:p>
    <w:p w:rsidR="00C1676D" w:rsidRPr="00C1676D" w:rsidRDefault="00C1676D" w:rsidP="00AE5A5A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Fonte: SINAPI</w:t>
      </w:r>
    </w:p>
    <w:p w:rsidR="00C1676D" w:rsidRPr="00C1676D" w:rsidRDefault="00C1676D" w:rsidP="00AE5A5A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Código: 74209/001</w:t>
      </w:r>
    </w:p>
    <w:p w:rsidR="00C1676D" w:rsidRPr="00C1676D" w:rsidRDefault="00C1676D" w:rsidP="00AE5A5A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Descrição: Placa de obra em chapa de aço galvanizado</w:t>
      </w: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Dimensões mínimas: 2,40m x 1,20m</w:t>
      </w:r>
    </w:p>
    <w:p w:rsidR="00C1676D" w:rsidRDefault="00C1676D" w:rsidP="00AE5A5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2,40m x 1,20m = 2,88 m2</w:t>
      </w:r>
    </w:p>
    <w:p w:rsidR="00C1676D" w:rsidRDefault="00C1676D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Pr="00C1676D" w:rsidRDefault="00C1676D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1.2.1</w:t>
      </w:r>
    </w:p>
    <w:p w:rsidR="00C1676D" w:rsidRPr="00C1676D" w:rsidRDefault="00C1676D" w:rsidP="00C1676D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Fonte: SINAPI</w:t>
      </w:r>
    </w:p>
    <w:p w:rsidR="00C1676D" w:rsidRPr="00C1676D" w:rsidRDefault="00C1676D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73806/001</w:t>
      </w:r>
    </w:p>
    <w:p w:rsidR="00C1676D" w:rsidRPr="00C1676D" w:rsidRDefault="00C1676D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Limpeza de superfícies com jato de alta pressão de ar e água</w:t>
      </w: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03+ trecho 04+ trecho 05+ trecho 06+ trecho 07+ trecho 08+ trecho 09 + trecho 10</w:t>
      </w:r>
    </w:p>
    <w:p w:rsidR="003F1316" w:rsidRDefault="003F1316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1.462,36+ 1.583,34+ 538,22+ 573,80+ 630,00+ 223,12+ 515,44+ 284,49+ 470,64+ 470,64 </w:t>
      </w:r>
    </w:p>
    <w:p w:rsidR="003F1316" w:rsidRPr="00C1676D" w:rsidRDefault="003F1316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6.752,05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1.2.2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Fonte: SINAPI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72942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Pintura de ligação com emulsão RR-1C</w:t>
      </w: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03+ trecho 04+ trecho 05+ trecho 06+ trecho 07+ trecho 08+ trecho 09 + trecho 10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1.462,36+ 1.583,34+ 538,22+ 573,80+ 630,00+ 223,12+ 515,44+ 284,49+ 470,64+ 470,64 </w:t>
      </w:r>
    </w:p>
    <w:p w:rsidR="00D849C8" w:rsidRPr="00C1676D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6.752,05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1.2.3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Fonte: SINAPI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95990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Construção de pavimento com aplicação de concreto betuminoso usinado a quente (CBUQ), camada de rolamento, com espessura de 3,0cm – exclusive transporte. AF_03/2017</w:t>
      </w: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03+ trecho 04+ trecho 05+ trecho 06+ trecho 07+ trecho 08+ trecho 09 + trecho 10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1.462,36+ 1.583,34+ 538,22+ 573,80+ 630,00+ 223,12+ 515,44+ 284,49+ 470,64+ 470,64 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6.752,05 m2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Área total x Espessura</w:t>
      </w:r>
    </w:p>
    <w:p w:rsidR="00D849C8" w:rsidRPr="00C1676D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6.752,05 x 0,03 = 202,56 m3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9A670E" w:rsidRDefault="009A670E" w:rsidP="00D849C8">
      <w:pPr>
        <w:jc w:val="both"/>
        <w:rPr>
          <w:b/>
          <w:sz w:val="24"/>
          <w:szCs w:val="24"/>
        </w:rPr>
      </w:pPr>
    </w:p>
    <w:p w:rsidR="009A670E" w:rsidRDefault="009A670E" w:rsidP="00D849C8">
      <w:pPr>
        <w:jc w:val="both"/>
        <w:rPr>
          <w:b/>
          <w:sz w:val="24"/>
          <w:szCs w:val="24"/>
        </w:rPr>
      </w:pP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1.2.4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Fonte: SINAPI</w:t>
      </w:r>
    </w:p>
    <w:p w:rsidR="00D849C8" w:rsidRPr="00C1676D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95303</w:t>
      </w:r>
    </w:p>
    <w:p w:rsidR="00D849C8" w:rsidRDefault="00D849C8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Transporte com caminhão basculante 10 m3 de massa asfaltica para pavimentação urbana – (DMT=67,3Km)</w:t>
      </w: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03+ trecho 04+ trecho 05+ trecho 06+ trecho 07+ trecho 08+ trecho 09 + trecho 10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1.462,36+ 1.583,34+ 538,22+ 573,80+ 630,00+ 223,12+ 515,44+ 284,49+ 470,64+ 470,64 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6.752,05 m2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Área total x Espessura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6.752,05 x 0,03 = 202,56 m3</w:t>
      </w: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</w:p>
    <w:p w:rsidR="00D849C8" w:rsidRDefault="0014702D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Distancia entre a cidade de Rifaina-SP à Franca-SP: 67,30 Km</w:t>
      </w:r>
    </w:p>
    <w:p w:rsidR="0014702D" w:rsidRDefault="0014702D" w:rsidP="00D849C8">
      <w:pPr>
        <w:jc w:val="both"/>
        <w:rPr>
          <w:b/>
          <w:color w:val="000000" w:themeColor="text1"/>
          <w:sz w:val="24"/>
          <w:szCs w:val="24"/>
        </w:rPr>
      </w:pPr>
    </w:p>
    <w:p w:rsidR="0014702D" w:rsidRDefault="0014702D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Portanto o valor do item será: 202,56 m3 x 67,30 Km = 13.632,29 m3xKm</w:t>
      </w:r>
    </w:p>
    <w:p w:rsidR="0014702D" w:rsidRDefault="0014702D" w:rsidP="0014702D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14702D" w:rsidRDefault="0014702D" w:rsidP="0014702D">
      <w:pPr>
        <w:jc w:val="both"/>
        <w:rPr>
          <w:b/>
          <w:sz w:val="24"/>
          <w:szCs w:val="24"/>
        </w:rPr>
      </w:pPr>
    </w:p>
    <w:p w:rsidR="0014702D" w:rsidRPr="00C1676D" w:rsidRDefault="0014702D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1.3.1</w:t>
      </w:r>
    </w:p>
    <w:p w:rsidR="0014702D" w:rsidRPr="00C1676D" w:rsidRDefault="0014702D" w:rsidP="0014702D">
      <w:pPr>
        <w:jc w:val="both"/>
        <w:rPr>
          <w:b/>
          <w:color w:val="FF0000"/>
          <w:sz w:val="24"/>
          <w:szCs w:val="24"/>
        </w:rPr>
      </w:pPr>
      <w:r w:rsidRPr="00C1676D">
        <w:rPr>
          <w:b/>
          <w:color w:val="FF0000"/>
          <w:sz w:val="24"/>
          <w:szCs w:val="24"/>
        </w:rPr>
        <w:t>Fonte: SINAPI</w:t>
      </w:r>
    </w:p>
    <w:p w:rsidR="0014702D" w:rsidRPr="00C1676D" w:rsidRDefault="0014702D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72947</w:t>
      </w:r>
    </w:p>
    <w:p w:rsidR="0014702D" w:rsidRDefault="0014702D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Sinalização horizontal com tinta retrorrefletiva a base de resina acrílica com mocroesferas de vidro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do Zebrado de preenchimento da área de pav. não utilizado (ZPA)= 9,75 m2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legenda de Solo (PARE)</w:t>
      </w:r>
      <w:r w:rsidR="00C90852">
        <w:rPr>
          <w:b/>
          <w:color w:val="000000" w:themeColor="text1"/>
          <w:sz w:val="24"/>
          <w:szCs w:val="24"/>
        </w:rPr>
        <w:t xml:space="preserve"> – LFO e LRE</w:t>
      </w:r>
      <w:r>
        <w:rPr>
          <w:b/>
          <w:color w:val="000000" w:themeColor="text1"/>
          <w:sz w:val="24"/>
          <w:szCs w:val="24"/>
        </w:rPr>
        <w:t>= 4,32 m2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Marcas de Solo (LOMBADA)= 19,20 m2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</w:p>
    <w:p w:rsidR="0014702D" w:rsidRPr="0014702D" w:rsidRDefault="009B0952" w:rsidP="0014702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Quantidades de sinalizações </w:t>
      </w:r>
      <w:r w:rsidR="0014702D">
        <w:rPr>
          <w:b/>
          <w:color w:val="000000" w:themeColor="text1"/>
          <w:sz w:val="24"/>
          <w:szCs w:val="24"/>
        </w:rPr>
        <w:t>(ZPA</w:t>
      </w:r>
      <w:r>
        <w:rPr>
          <w:b/>
          <w:color w:val="000000" w:themeColor="text1"/>
          <w:sz w:val="24"/>
          <w:szCs w:val="24"/>
        </w:rPr>
        <w:t>): 40,00 unidades</w:t>
      </w:r>
    </w:p>
    <w:p w:rsidR="009B0952" w:rsidRPr="0014702D" w:rsidRDefault="009B0952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Quantidades de sinalizações (PARE): 15,00 unidades</w:t>
      </w: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Quantidades de sinalizações (LOMBADA): 1,00 unidades</w:t>
      </w: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</w:p>
    <w:p w:rsidR="009B0952" w:rsidRPr="0014702D" w:rsidRDefault="009B0952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40,00 x 9,75 = 390,00 m2</w:t>
      </w:r>
    </w:p>
    <w:p w:rsidR="009B0952" w:rsidRPr="0014702D" w:rsidRDefault="009B0952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(PARE)</w:t>
      </w:r>
      <w:r w:rsidR="00C90852">
        <w:rPr>
          <w:b/>
          <w:color w:val="000000" w:themeColor="text1"/>
          <w:sz w:val="24"/>
          <w:szCs w:val="24"/>
        </w:rPr>
        <w:t xml:space="preserve"> – LFO e LRE</w:t>
      </w:r>
      <w:r>
        <w:rPr>
          <w:b/>
          <w:color w:val="000000" w:themeColor="text1"/>
          <w:sz w:val="24"/>
          <w:szCs w:val="24"/>
        </w:rPr>
        <w:t>: 15,00 x 4,32 = 64,80 m2</w:t>
      </w: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(LOMBADA): 1,00 x 19,20 = 19,20 m2</w:t>
      </w: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</w:p>
    <w:p w:rsidR="009B0952" w:rsidRDefault="009B0952" w:rsidP="009B0952">
      <w:pPr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das sinalizações</w:t>
      </w:r>
      <w:r w:rsidR="009A670E">
        <w:rPr>
          <w:b/>
          <w:color w:val="000000" w:themeColor="text1"/>
          <w:sz w:val="24"/>
          <w:szCs w:val="24"/>
        </w:rPr>
        <w:t xml:space="preserve"> horizontais</w:t>
      </w:r>
      <w:r>
        <w:rPr>
          <w:b/>
          <w:color w:val="000000" w:themeColor="text1"/>
          <w:sz w:val="24"/>
          <w:szCs w:val="24"/>
        </w:rPr>
        <w:t>: 390,00+ 64,80+ 19,20= 474,00 m2</w:t>
      </w:r>
    </w:p>
    <w:p w:rsidR="009A670E" w:rsidRPr="0014702D" w:rsidRDefault="009A670E" w:rsidP="009B0952">
      <w:pPr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9A670E" w:rsidRDefault="009A670E" w:rsidP="0014702D">
      <w:pPr>
        <w:jc w:val="both"/>
        <w:rPr>
          <w:b/>
          <w:sz w:val="24"/>
          <w:szCs w:val="24"/>
        </w:rPr>
      </w:pPr>
    </w:p>
    <w:p w:rsidR="001E0B81" w:rsidRDefault="0074074B" w:rsidP="00D11FD7">
      <w:pPr>
        <w:rPr>
          <w:b/>
          <w:sz w:val="24"/>
          <w:szCs w:val="24"/>
        </w:rPr>
      </w:pPr>
      <w:r>
        <w:rPr>
          <w:b/>
          <w:sz w:val="24"/>
          <w:szCs w:val="24"/>
        </w:rPr>
        <w:t>Rifaina</w:t>
      </w:r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SP, </w:t>
      </w:r>
      <w:r w:rsidR="00AE5A5A">
        <w:rPr>
          <w:b/>
          <w:sz w:val="24"/>
          <w:szCs w:val="24"/>
        </w:rPr>
        <w:t>1</w:t>
      </w:r>
      <w:r w:rsidR="009A670E">
        <w:rPr>
          <w:b/>
          <w:sz w:val="24"/>
          <w:szCs w:val="24"/>
        </w:rPr>
        <w:t>3</w:t>
      </w:r>
      <w:r w:rsidR="00D11FD7">
        <w:rPr>
          <w:b/>
          <w:sz w:val="24"/>
          <w:szCs w:val="24"/>
        </w:rPr>
        <w:t xml:space="preserve"> de </w:t>
      </w:r>
      <w:r w:rsidR="00AE5A5A">
        <w:rPr>
          <w:b/>
          <w:sz w:val="24"/>
          <w:szCs w:val="24"/>
        </w:rPr>
        <w:t>Ma</w:t>
      </w:r>
      <w:r w:rsidR="009A670E">
        <w:rPr>
          <w:b/>
          <w:sz w:val="24"/>
          <w:szCs w:val="24"/>
        </w:rPr>
        <w:t>rço</w:t>
      </w:r>
      <w:r w:rsidR="00D11FD7">
        <w:rPr>
          <w:b/>
          <w:sz w:val="24"/>
          <w:szCs w:val="24"/>
        </w:rPr>
        <w:t xml:space="preserve"> de 201</w:t>
      </w:r>
      <w:r w:rsidR="009A670E">
        <w:rPr>
          <w:b/>
          <w:sz w:val="24"/>
          <w:szCs w:val="24"/>
        </w:rPr>
        <w:t>9</w:t>
      </w:r>
    </w:p>
    <w:p w:rsidR="009A670E" w:rsidRPr="001E0B81" w:rsidRDefault="009A670E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__________________         </w:t>
      </w:r>
      <w:r w:rsidR="00297A0D">
        <w:rPr>
          <w:b/>
          <w:sz w:val="24"/>
          <w:szCs w:val="24"/>
        </w:rPr>
        <w:t xml:space="preserve">                 </w:t>
      </w:r>
      <w:r w:rsidRPr="001E0B81">
        <w:rPr>
          <w:b/>
          <w:sz w:val="24"/>
          <w:szCs w:val="24"/>
        </w:rPr>
        <w:t xml:space="preserve"> __________________________</w:t>
      </w:r>
    </w:p>
    <w:p w:rsidR="001E0B81" w:rsidRPr="001E0B81" w:rsidRDefault="00AE5A5A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Hugo César Lourenço</w:t>
      </w:r>
      <w:r w:rsidR="001E0B81" w:rsidRPr="001E0B81">
        <w:rPr>
          <w:b/>
          <w:sz w:val="24"/>
          <w:szCs w:val="24"/>
        </w:rPr>
        <w:t xml:space="preserve">           </w:t>
      </w:r>
      <w:r w:rsidR="00297A0D">
        <w:rPr>
          <w:b/>
          <w:sz w:val="24"/>
          <w:szCs w:val="24"/>
        </w:rPr>
        <w:t xml:space="preserve">              </w:t>
      </w:r>
      <w:r w:rsidR="001E0B81" w:rsidRPr="001E0B81">
        <w:rPr>
          <w:b/>
          <w:sz w:val="24"/>
          <w:szCs w:val="24"/>
        </w:rPr>
        <w:t xml:space="preserve"> Kelson Robert da Silva Floriano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Prefeito Municipal                        </w:t>
      </w:r>
      <w:r w:rsidR="00297A0D">
        <w:rPr>
          <w:b/>
          <w:sz w:val="24"/>
          <w:szCs w:val="24"/>
        </w:rPr>
        <w:t xml:space="preserve">       </w:t>
      </w:r>
      <w:r w:rsidRPr="001E0B81">
        <w:rPr>
          <w:b/>
          <w:sz w:val="24"/>
          <w:szCs w:val="24"/>
        </w:rPr>
        <w:t xml:space="preserve"> </w:t>
      </w:r>
      <w:r w:rsidR="00710D41">
        <w:rPr>
          <w:b/>
          <w:sz w:val="24"/>
          <w:szCs w:val="24"/>
        </w:rPr>
        <w:t xml:space="preserve">Engenheiro Civil - </w:t>
      </w:r>
      <w:r w:rsidRPr="001E0B81">
        <w:rPr>
          <w:b/>
          <w:sz w:val="24"/>
          <w:szCs w:val="24"/>
        </w:rPr>
        <w:t>CREA: 5061583500</w:t>
      </w:r>
    </w:p>
    <w:p w:rsidR="008A65BB" w:rsidRPr="001E0B81" w:rsidRDefault="008A65BB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</w:t>
      </w:r>
      <w:r w:rsidR="00D11FD7">
        <w:rPr>
          <w:b/>
          <w:sz w:val="24"/>
          <w:szCs w:val="24"/>
        </w:rPr>
        <w:t xml:space="preserve">         ART nº</w:t>
      </w:r>
      <w:r w:rsidR="000F1301">
        <w:rPr>
          <w:b/>
          <w:sz w:val="24"/>
          <w:szCs w:val="24"/>
        </w:rPr>
        <w:t>28027230191276430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lastRenderedPageBreak/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Pr="002726ED" w:rsidRDefault="002726ED" w:rsidP="002726ED">
      <w:pPr>
        <w:jc w:val="center"/>
        <w:rPr>
          <w:rFonts w:ascii="Arial" w:hAnsi="Arial" w:cs="Arial"/>
          <w:b/>
          <w:sz w:val="52"/>
          <w:szCs w:val="52"/>
        </w:rPr>
      </w:pPr>
      <w:r w:rsidRPr="002726ED">
        <w:rPr>
          <w:rFonts w:ascii="Arial" w:hAnsi="Arial" w:cs="Arial"/>
          <w:b/>
          <w:sz w:val="52"/>
          <w:szCs w:val="52"/>
        </w:rPr>
        <w:t>MEMÓRIA DE CALCULO</w:t>
      </w:r>
    </w:p>
    <w:p w:rsidR="002726ED" w:rsidRDefault="002726ED" w:rsidP="002726ED">
      <w:pPr>
        <w:jc w:val="center"/>
        <w:rPr>
          <w:rFonts w:ascii="Arial" w:hAnsi="Arial" w:cs="Arial"/>
          <w:b/>
          <w:sz w:val="28"/>
          <w:szCs w:val="28"/>
        </w:rPr>
      </w:pPr>
    </w:p>
    <w:p w:rsidR="002726ED" w:rsidRDefault="002726ED" w:rsidP="002726ED">
      <w:pPr>
        <w:jc w:val="center"/>
        <w:rPr>
          <w:rFonts w:ascii="Arial" w:hAnsi="Arial" w:cs="Arial"/>
          <w:b/>
          <w:sz w:val="28"/>
          <w:szCs w:val="28"/>
        </w:rPr>
      </w:pPr>
    </w:p>
    <w:p w:rsidR="002726ED" w:rsidRPr="005D174D" w:rsidRDefault="002726ED" w:rsidP="002726ED">
      <w:pPr>
        <w:jc w:val="center"/>
        <w:rPr>
          <w:rFonts w:ascii="Arial" w:hAnsi="Arial" w:cs="Arial"/>
          <w:b/>
          <w:sz w:val="28"/>
          <w:szCs w:val="28"/>
        </w:rPr>
      </w:pPr>
    </w:p>
    <w:p w:rsidR="002726ED" w:rsidRDefault="002726ED" w:rsidP="002726ED">
      <w:pPr>
        <w:rPr>
          <w:rFonts w:ascii="Arial" w:hAnsi="Arial" w:cs="Arial"/>
          <w:b/>
        </w:rPr>
      </w:pPr>
      <w:r w:rsidRPr="005D174D">
        <w:rPr>
          <w:rFonts w:ascii="Arial" w:hAnsi="Arial" w:cs="Arial"/>
          <w:b/>
        </w:rPr>
        <w:t>OBRA</w:t>
      </w:r>
      <w:r>
        <w:rPr>
          <w:rFonts w:ascii="Arial" w:hAnsi="Arial" w:cs="Arial"/>
          <w:b/>
        </w:rPr>
        <w:t xml:space="preserve"> / SERVIÇO</w:t>
      </w:r>
      <w:r w:rsidRPr="005D174D">
        <w:rPr>
          <w:rFonts w:ascii="Arial" w:hAnsi="Arial" w:cs="Arial"/>
          <w:b/>
        </w:rPr>
        <w:t>:</w:t>
      </w:r>
      <w:r w:rsidR="009214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INFRAESTRUTURA URBANA (RECAPEAMENTO ASFÁLTICO</w:t>
      </w:r>
      <w:r w:rsidR="009214F8">
        <w:rPr>
          <w:rFonts w:ascii="Arial" w:hAnsi="Arial" w:cs="Arial"/>
          <w:b/>
        </w:rPr>
        <w:t xml:space="preserve">  E SINALIZAÇÃO VIÁRIA HORIZONTAL).</w:t>
      </w:r>
    </w:p>
    <w:p w:rsidR="009214F8" w:rsidRPr="005D174D" w:rsidRDefault="009214F8" w:rsidP="002726ED">
      <w:pPr>
        <w:rPr>
          <w:rFonts w:ascii="Arial" w:hAnsi="Arial" w:cs="Arial"/>
          <w:b/>
        </w:rPr>
      </w:pPr>
    </w:p>
    <w:p w:rsidR="002726ED" w:rsidRDefault="002726ED" w:rsidP="002726ED">
      <w:pPr>
        <w:rPr>
          <w:rFonts w:ascii="Arial" w:hAnsi="Arial" w:cs="Arial"/>
          <w:b/>
        </w:rPr>
      </w:pPr>
      <w:r w:rsidRPr="005D174D">
        <w:rPr>
          <w:rFonts w:ascii="Arial" w:hAnsi="Arial" w:cs="Arial"/>
          <w:b/>
        </w:rPr>
        <w:t>LOCAL:</w:t>
      </w:r>
      <w:r>
        <w:rPr>
          <w:rFonts w:ascii="Arial" w:hAnsi="Arial" w:cs="Arial"/>
          <w:b/>
        </w:rPr>
        <w:t xml:space="preserve"> RUA </w:t>
      </w:r>
      <w:r w:rsidR="009214F8">
        <w:rPr>
          <w:rFonts w:ascii="Arial" w:hAnsi="Arial" w:cs="Arial"/>
          <w:b/>
        </w:rPr>
        <w:t>BENTO SEBASTIÃO, RUA JOÃO SOUZA DOS SANTOS, RUA CANDIDO TEIXEIRA, RUA PADRE CÉSAR GARDINI E RUA ANTONIO BATISTA SOBRINHO</w:t>
      </w:r>
      <w:r>
        <w:rPr>
          <w:rFonts w:ascii="Arial" w:hAnsi="Arial" w:cs="Arial"/>
          <w:b/>
        </w:rPr>
        <w:t>.</w:t>
      </w:r>
      <w:r w:rsidRPr="005D174D">
        <w:rPr>
          <w:rFonts w:ascii="Arial" w:hAnsi="Arial" w:cs="Arial"/>
          <w:b/>
        </w:rPr>
        <w:t xml:space="preserve"> </w:t>
      </w:r>
    </w:p>
    <w:p w:rsidR="009214F8" w:rsidRDefault="009214F8" w:rsidP="002726ED">
      <w:pPr>
        <w:rPr>
          <w:rFonts w:ascii="Arial" w:hAnsi="Arial" w:cs="Arial"/>
          <w:b/>
        </w:rPr>
      </w:pPr>
    </w:p>
    <w:p w:rsidR="009214F8" w:rsidRDefault="009214F8" w:rsidP="002726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BAIRRO: JARDIM ALZIRA</w:t>
      </w:r>
    </w:p>
    <w:p w:rsidR="009214F8" w:rsidRDefault="009214F8" w:rsidP="002726ED">
      <w:pPr>
        <w:rPr>
          <w:rFonts w:ascii="Arial" w:hAnsi="Arial" w:cs="Arial"/>
          <w:b/>
        </w:rPr>
      </w:pPr>
    </w:p>
    <w:p w:rsidR="009214F8" w:rsidRDefault="002726ED" w:rsidP="002726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MUNICÍPIO: RIFAINA  </w:t>
      </w:r>
    </w:p>
    <w:p w:rsidR="002726ED" w:rsidRDefault="002726ED" w:rsidP="002726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</w:t>
      </w:r>
    </w:p>
    <w:p w:rsidR="002726ED" w:rsidRDefault="002726ED" w:rsidP="002726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ESTADO: SÃO PAULO</w:t>
      </w:r>
      <w:bookmarkStart w:id="0" w:name="_GoBack"/>
      <w:bookmarkEnd w:id="0"/>
    </w:p>
    <w:p w:rsidR="0096760D" w:rsidRDefault="0096760D" w:rsidP="002726ED">
      <w:pPr>
        <w:rPr>
          <w:rFonts w:ascii="Arial" w:hAnsi="Arial" w:cs="Arial"/>
          <w:b/>
        </w:rPr>
      </w:pPr>
    </w:p>
    <w:p w:rsidR="0096760D" w:rsidRPr="0096760D" w:rsidRDefault="0096760D" w:rsidP="0096760D">
      <w:pPr>
        <w:rPr>
          <w:rFonts w:ascii="Arial" w:hAnsi="Arial" w:cs="Arial"/>
          <w:b/>
        </w:rPr>
      </w:pPr>
      <w:r w:rsidRPr="0096760D">
        <w:rPr>
          <w:rFonts w:ascii="Arial" w:hAnsi="Arial" w:cs="Arial"/>
          <w:b/>
        </w:rPr>
        <w:t>ART nº28027230191276430</w:t>
      </w:r>
    </w:p>
    <w:p w:rsidR="0096760D" w:rsidRDefault="0096760D" w:rsidP="002726ED">
      <w:pPr>
        <w:rPr>
          <w:rFonts w:ascii="Arial" w:hAnsi="Arial" w:cs="Arial"/>
          <w:b/>
        </w:rPr>
      </w:pPr>
    </w:p>
    <w:p w:rsidR="002726ED" w:rsidRDefault="002726ED" w:rsidP="002726ED">
      <w:pPr>
        <w:rPr>
          <w:rFonts w:ascii="Arial" w:hAnsi="Arial" w:cs="Arial"/>
          <w:b/>
        </w:rPr>
      </w:pPr>
    </w:p>
    <w:p w:rsidR="002726ED" w:rsidRDefault="002726ED" w:rsidP="002726ED">
      <w:pPr>
        <w:rPr>
          <w:rFonts w:ascii="Arial" w:hAnsi="Arial" w:cs="Arial"/>
          <w:b/>
        </w:rPr>
      </w:pPr>
    </w:p>
    <w:p w:rsidR="002726ED" w:rsidRPr="001E0B81" w:rsidRDefault="002726ED" w:rsidP="001E0B81">
      <w:pPr>
        <w:jc w:val="both"/>
        <w:rPr>
          <w:b/>
          <w:sz w:val="24"/>
          <w:szCs w:val="24"/>
        </w:rPr>
      </w:pPr>
    </w:p>
    <w:sectPr w:rsidR="002726ED" w:rsidRPr="001E0B81" w:rsidSect="00CC0A2E">
      <w:headerReference w:type="default" r:id="rId44"/>
      <w:footerReference w:type="default" r:id="rId45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DA8" w:rsidRDefault="00714DA8">
      <w:r>
        <w:separator/>
      </w:r>
    </w:p>
  </w:endnote>
  <w:endnote w:type="continuationSeparator" w:id="1">
    <w:p w:rsidR="00714DA8" w:rsidRDefault="00714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D13EA0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DA8" w:rsidRDefault="00714DA8">
      <w:r>
        <w:separator/>
      </w:r>
    </w:p>
  </w:footnote>
  <w:footnote w:type="continuationSeparator" w:id="1">
    <w:p w:rsidR="00714DA8" w:rsidRDefault="00714D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D13EA0">
    <w:pPr>
      <w:pStyle w:val="Cabealho"/>
      <w:spacing w:line="360" w:lineRule="auto"/>
      <w:jc w:val="center"/>
    </w:pPr>
    <w:r w:rsidRPr="00D13EA0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4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5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3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5"/>
  </w:num>
  <w:num w:numId="9">
    <w:abstractNumId w:val="21"/>
  </w:num>
  <w:num w:numId="10">
    <w:abstractNumId w:val="4"/>
  </w:num>
  <w:num w:numId="11">
    <w:abstractNumId w:val="17"/>
  </w:num>
  <w:num w:numId="12">
    <w:abstractNumId w:val="10"/>
  </w:num>
  <w:num w:numId="13">
    <w:abstractNumId w:val="22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19"/>
  </w:num>
  <w:num w:numId="19">
    <w:abstractNumId w:val="24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0"/>
  </w:num>
  <w:num w:numId="26">
    <w:abstractNumId w:val="23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2008A"/>
    <w:rsid w:val="00031301"/>
    <w:rsid w:val="00031614"/>
    <w:rsid w:val="00031CC6"/>
    <w:rsid w:val="000321BB"/>
    <w:rsid w:val="0008626A"/>
    <w:rsid w:val="00095184"/>
    <w:rsid w:val="000B20C2"/>
    <w:rsid w:val="000E7C02"/>
    <w:rsid w:val="000F1301"/>
    <w:rsid w:val="000F26E8"/>
    <w:rsid w:val="000F32E7"/>
    <w:rsid w:val="0012520A"/>
    <w:rsid w:val="0014702D"/>
    <w:rsid w:val="00154D3D"/>
    <w:rsid w:val="00156208"/>
    <w:rsid w:val="00171C3F"/>
    <w:rsid w:val="001942FB"/>
    <w:rsid w:val="001A312C"/>
    <w:rsid w:val="001A32CD"/>
    <w:rsid w:val="001B22A2"/>
    <w:rsid w:val="001C27D8"/>
    <w:rsid w:val="001D1808"/>
    <w:rsid w:val="001E0B81"/>
    <w:rsid w:val="001E4298"/>
    <w:rsid w:val="001F0D52"/>
    <w:rsid w:val="0020406F"/>
    <w:rsid w:val="002213DB"/>
    <w:rsid w:val="0025727E"/>
    <w:rsid w:val="00261080"/>
    <w:rsid w:val="002726ED"/>
    <w:rsid w:val="00297A0D"/>
    <w:rsid w:val="002D15A4"/>
    <w:rsid w:val="002D2000"/>
    <w:rsid w:val="002E17F4"/>
    <w:rsid w:val="003332D8"/>
    <w:rsid w:val="003443F4"/>
    <w:rsid w:val="00354771"/>
    <w:rsid w:val="00356CC8"/>
    <w:rsid w:val="00357566"/>
    <w:rsid w:val="00366D34"/>
    <w:rsid w:val="00367E59"/>
    <w:rsid w:val="00375424"/>
    <w:rsid w:val="003762F2"/>
    <w:rsid w:val="00383B9B"/>
    <w:rsid w:val="003A5C8B"/>
    <w:rsid w:val="003A5DD3"/>
    <w:rsid w:val="003C4584"/>
    <w:rsid w:val="003E4D00"/>
    <w:rsid w:val="003E6E88"/>
    <w:rsid w:val="003F1316"/>
    <w:rsid w:val="004052B3"/>
    <w:rsid w:val="00421BED"/>
    <w:rsid w:val="00427A06"/>
    <w:rsid w:val="00451AF3"/>
    <w:rsid w:val="00463E09"/>
    <w:rsid w:val="00471D10"/>
    <w:rsid w:val="0047306F"/>
    <w:rsid w:val="0048541C"/>
    <w:rsid w:val="00491C54"/>
    <w:rsid w:val="00505964"/>
    <w:rsid w:val="0051333E"/>
    <w:rsid w:val="00537D0C"/>
    <w:rsid w:val="00537EE1"/>
    <w:rsid w:val="00540B50"/>
    <w:rsid w:val="00542472"/>
    <w:rsid w:val="00546170"/>
    <w:rsid w:val="00554396"/>
    <w:rsid w:val="00554CD4"/>
    <w:rsid w:val="005660F2"/>
    <w:rsid w:val="00566D05"/>
    <w:rsid w:val="0057012E"/>
    <w:rsid w:val="00580AEA"/>
    <w:rsid w:val="00593749"/>
    <w:rsid w:val="005B57CC"/>
    <w:rsid w:val="005C359D"/>
    <w:rsid w:val="005C3A40"/>
    <w:rsid w:val="005E1E09"/>
    <w:rsid w:val="00612BF0"/>
    <w:rsid w:val="00636960"/>
    <w:rsid w:val="00654011"/>
    <w:rsid w:val="0067309A"/>
    <w:rsid w:val="00681471"/>
    <w:rsid w:val="00684127"/>
    <w:rsid w:val="006B33B0"/>
    <w:rsid w:val="006C27C1"/>
    <w:rsid w:val="00710D41"/>
    <w:rsid w:val="00714DA8"/>
    <w:rsid w:val="00736471"/>
    <w:rsid w:val="0074074B"/>
    <w:rsid w:val="00742D7E"/>
    <w:rsid w:val="00744F38"/>
    <w:rsid w:val="0074640B"/>
    <w:rsid w:val="00753E04"/>
    <w:rsid w:val="007543C8"/>
    <w:rsid w:val="00762542"/>
    <w:rsid w:val="007D0A51"/>
    <w:rsid w:val="007D59A3"/>
    <w:rsid w:val="007E0763"/>
    <w:rsid w:val="007F7AC9"/>
    <w:rsid w:val="00803836"/>
    <w:rsid w:val="00803C92"/>
    <w:rsid w:val="008228B4"/>
    <w:rsid w:val="00823618"/>
    <w:rsid w:val="0085526F"/>
    <w:rsid w:val="00857CE2"/>
    <w:rsid w:val="00862548"/>
    <w:rsid w:val="00883E94"/>
    <w:rsid w:val="0089338C"/>
    <w:rsid w:val="00893F9D"/>
    <w:rsid w:val="00897863"/>
    <w:rsid w:val="008A65BB"/>
    <w:rsid w:val="008E077F"/>
    <w:rsid w:val="008E538A"/>
    <w:rsid w:val="009059CE"/>
    <w:rsid w:val="009214F8"/>
    <w:rsid w:val="0096760D"/>
    <w:rsid w:val="009A670E"/>
    <w:rsid w:val="009B0952"/>
    <w:rsid w:val="009D0E74"/>
    <w:rsid w:val="009D107F"/>
    <w:rsid w:val="009F634E"/>
    <w:rsid w:val="00A04C79"/>
    <w:rsid w:val="00A11D65"/>
    <w:rsid w:val="00A24DA1"/>
    <w:rsid w:val="00A25448"/>
    <w:rsid w:val="00A27C80"/>
    <w:rsid w:val="00A85270"/>
    <w:rsid w:val="00A92226"/>
    <w:rsid w:val="00A9688C"/>
    <w:rsid w:val="00AA63A9"/>
    <w:rsid w:val="00AA759A"/>
    <w:rsid w:val="00AB4ED7"/>
    <w:rsid w:val="00AC5252"/>
    <w:rsid w:val="00AD1B64"/>
    <w:rsid w:val="00AD6C63"/>
    <w:rsid w:val="00AE5A5A"/>
    <w:rsid w:val="00AF16A7"/>
    <w:rsid w:val="00AF561E"/>
    <w:rsid w:val="00AF785D"/>
    <w:rsid w:val="00B0318A"/>
    <w:rsid w:val="00B044C5"/>
    <w:rsid w:val="00B16C5C"/>
    <w:rsid w:val="00B35410"/>
    <w:rsid w:val="00B459DE"/>
    <w:rsid w:val="00B55A1A"/>
    <w:rsid w:val="00B623E5"/>
    <w:rsid w:val="00B62B2A"/>
    <w:rsid w:val="00B645D6"/>
    <w:rsid w:val="00B65859"/>
    <w:rsid w:val="00B80977"/>
    <w:rsid w:val="00BF06A4"/>
    <w:rsid w:val="00C1676D"/>
    <w:rsid w:val="00C44D57"/>
    <w:rsid w:val="00C4764C"/>
    <w:rsid w:val="00C671D7"/>
    <w:rsid w:val="00C813A7"/>
    <w:rsid w:val="00C90852"/>
    <w:rsid w:val="00C94351"/>
    <w:rsid w:val="00C95F3B"/>
    <w:rsid w:val="00C97DF6"/>
    <w:rsid w:val="00CC0A2E"/>
    <w:rsid w:val="00CC469E"/>
    <w:rsid w:val="00CF2E43"/>
    <w:rsid w:val="00D018FF"/>
    <w:rsid w:val="00D11FD7"/>
    <w:rsid w:val="00D13EA0"/>
    <w:rsid w:val="00D30BA9"/>
    <w:rsid w:val="00D530E0"/>
    <w:rsid w:val="00D57AD6"/>
    <w:rsid w:val="00D60582"/>
    <w:rsid w:val="00D7574A"/>
    <w:rsid w:val="00D849C8"/>
    <w:rsid w:val="00DE30F4"/>
    <w:rsid w:val="00DF2B11"/>
    <w:rsid w:val="00E054F0"/>
    <w:rsid w:val="00E16F47"/>
    <w:rsid w:val="00E369BD"/>
    <w:rsid w:val="00E40A99"/>
    <w:rsid w:val="00E45DEC"/>
    <w:rsid w:val="00E53CF9"/>
    <w:rsid w:val="00E5542B"/>
    <w:rsid w:val="00E747BD"/>
    <w:rsid w:val="00E95BC6"/>
    <w:rsid w:val="00EA1D9A"/>
    <w:rsid w:val="00ED65BE"/>
    <w:rsid w:val="00EE19BE"/>
    <w:rsid w:val="00EF4FEE"/>
    <w:rsid w:val="00F07928"/>
    <w:rsid w:val="00F16005"/>
    <w:rsid w:val="00F759A0"/>
    <w:rsid w:val="00F8367E"/>
    <w:rsid w:val="00F8427A"/>
    <w:rsid w:val="00F848FE"/>
    <w:rsid w:val="00F935BA"/>
    <w:rsid w:val="00FA1880"/>
    <w:rsid w:val="00FA1AC6"/>
    <w:rsid w:val="00FA3004"/>
    <w:rsid w:val="00FB2BF3"/>
    <w:rsid w:val="00FD439F"/>
    <w:rsid w:val="00FD7B0A"/>
    <w:rsid w:val="00FD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E311-E4A1-4C9A-B5B2-4E73A4FF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13</Pages>
  <Words>1702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10875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19</cp:revision>
  <cp:lastPrinted>2018-05-17T11:30:00Z</cp:lastPrinted>
  <dcterms:created xsi:type="dcterms:W3CDTF">2019-03-21T17:02:00Z</dcterms:created>
  <dcterms:modified xsi:type="dcterms:W3CDTF">2019-10-03T11:37:00Z</dcterms:modified>
</cp:coreProperties>
</file>